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7B39" w14:textId="67BC0BF7" w:rsidR="00C0066C" w:rsidRPr="00AA50AE" w:rsidRDefault="00C0066C" w:rsidP="00C0066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AA50AE">
        <w:rPr>
          <w:b/>
          <w:noProof/>
          <w:sz w:val="24"/>
        </w:rPr>
        <w:t>3GPP TSG-RAN WG2 Meeting #</w:t>
      </w:r>
      <w:r w:rsidR="00A311FA" w:rsidRPr="00AA50AE">
        <w:rPr>
          <w:b/>
          <w:noProof/>
          <w:sz w:val="24"/>
        </w:rPr>
        <w:t>1</w:t>
      </w:r>
      <w:r w:rsidR="00A311FA">
        <w:rPr>
          <w:b/>
          <w:noProof/>
          <w:sz w:val="24"/>
        </w:rPr>
        <w:t>30</w:t>
      </w:r>
      <w:r w:rsidRPr="00AA50AE">
        <w:rPr>
          <w:b/>
          <w:noProof/>
          <w:sz w:val="24"/>
        </w:rPr>
        <w:tab/>
      </w:r>
      <w:r w:rsidR="00831375" w:rsidRPr="00AA50AE">
        <w:rPr>
          <w:rFonts w:cs="Arial"/>
          <w:b/>
          <w:i/>
          <w:sz w:val="22"/>
          <w:szCs w:val="22"/>
          <w:lang w:val="en-US" w:eastAsia="zh-CN"/>
        </w:rPr>
        <w:t>R2-</w:t>
      </w:r>
      <w:r w:rsidR="00A311FA" w:rsidRPr="00AA50AE">
        <w:rPr>
          <w:rFonts w:cs="Arial"/>
          <w:b/>
          <w:i/>
          <w:sz w:val="22"/>
          <w:szCs w:val="22"/>
          <w:lang w:val="en-US" w:eastAsia="zh-CN"/>
        </w:rPr>
        <w:t>2</w:t>
      </w:r>
      <w:r w:rsidR="00A311FA" w:rsidRPr="00AA50AE">
        <w:rPr>
          <w:rFonts w:cs="Arial" w:hint="eastAsia"/>
          <w:b/>
          <w:i/>
          <w:sz w:val="22"/>
          <w:szCs w:val="22"/>
          <w:lang w:val="en-US" w:eastAsia="zh-CN"/>
        </w:rPr>
        <w:t>5</w:t>
      </w:r>
      <w:r w:rsidR="00A311FA" w:rsidRPr="00AA50AE">
        <w:rPr>
          <w:rFonts w:cs="Arial"/>
          <w:b/>
          <w:i/>
          <w:sz w:val="22"/>
          <w:szCs w:val="22"/>
          <w:lang w:val="en-US" w:eastAsia="zh-CN"/>
        </w:rPr>
        <w:t>0</w:t>
      </w:r>
      <w:r w:rsidR="0031223B">
        <w:rPr>
          <w:rFonts w:cs="Arial"/>
          <w:b/>
          <w:i/>
          <w:sz w:val="22"/>
          <w:szCs w:val="22"/>
          <w:lang w:val="en-US" w:eastAsia="zh-CN"/>
        </w:rPr>
        <w:t>3454</w:t>
      </w:r>
    </w:p>
    <w:bookmarkEnd w:id="0"/>
    <w:p w14:paraId="11BA7CAC" w14:textId="6415EA0C" w:rsidR="00BE54FC" w:rsidRPr="00C53E5D" w:rsidRDefault="00A311FA" w:rsidP="00BE54FC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A311FA">
        <w:rPr>
          <w:rFonts w:cs="Arial"/>
          <w:b/>
          <w:sz w:val="24"/>
          <w:lang w:val="de-DE"/>
        </w:rPr>
        <w:t>St.Julians</w:t>
      </w:r>
      <w:r w:rsidR="00BE54FC" w:rsidRPr="00142FB5">
        <w:rPr>
          <w:rFonts w:cs="Arial"/>
          <w:b/>
          <w:sz w:val="24"/>
          <w:lang w:val="de-DE"/>
        </w:rPr>
        <w:t xml:space="preserve">, </w:t>
      </w:r>
      <w:r w:rsidRPr="00A311FA">
        <w:rPr>
          <w:rFonts w:cs="Arial"/>
          <w:b/>
          <w:sz w:val="24"/>
          <w:lang w:val="de-DE"/>
        </w:rPr>
        <w:t>Malta</w:t>
      </w:r>
      <w:r w:rsidR="00BE54FC" w:rsidRPr="00142FB5">
        <w:rPr>
          <w:rFonts w:cs="Arial"/>
          <w:b/>
          <w:sz w:val="24"/>
          <w:lang w:val="de-DE"/>
        </w:rPr>
        <w:t xml:space="preserve">, </w:t>
      </w:r>
      <w:r>
        <w:rPr>
          <w:rFonts w:cs="Arial"/>
          <w:b/>
          <w:sz w:val="24"/>
          <w:lang w:val="de-DE"/>
        </w:rPr>
        <w:t>19</w:t>
      </w:r>
      <w:r w:rsidR="00BE54FC" w:rsidRPr="00142FB5">
        <w:rPr>
          <w:rFonts w:cs="Arial"/>
          <w:b/>
          <w:sz w:val="24"/>
          <w:lang w:val="de-DE"/>
        </w:rPr>
        <w:t xml:space="preserve">th – </w:t>
      </w:r>
      <w:r>
        <w:rPr>
          <w:rFonts w:cs="Arial"/>
          <w:b/>
          <w:sz w:val="24"/>
          <w:lang w:val="de-DE"/>
        </w:rPr>
        <w:t>23rd</w:t>
      </w:r>
      <w:r w:rsidR="00BE54FC" w:rsidRPr="00142FB5">
        <w:rPr>
          <w:rFonts w:cs="Arial"/>
          <w:b/>
          <w:sz w:val="24"/>
          <w:lang w:val="de-DE"/>
        </w:rPr>
        <w:t xml:space="preserve"> </w:t>
      </w:r>
      <w:r>
        <w:rPr>
          <w:rFonts w:cs="Arial"/>
          <w:b/>
          <w:sz w:val="24"/>
          <w:lang w:val="de-DE"/>
        </w:rPr>
        <w:t>May</w:t>
      </w:r>
      <w:r w:rsidR="00BE54FC" w:rsidRPr="00142FB5">
        <w:rPr>
          <w:rFonts w:cs="Arial"/>
          <w:b/>
          <w:sz w:val="24"/>
          <w:lang w:val="de-DE"/>
        </w:rPr>
        <w:t>, 202</w:t>
      </w:r>
      <w:r w:rsidR="00BE54FC" w:rsidRPr="00142FB5">
        <w:rPr>
          <w:rFonts w:cs="Arial" w:hint="eastAsia"/>
          <w:b/>
          <w:sz w:val="24"/>
          <w:lang w:val="de-DE"/>
        </w:rPr>
        <w:t>5</w:t>
      </w:r>
      <w:r w:rsidR="00BE54FC">
        <w:rPr>
          <w:rFonts w:cs="Arial"/>
          <w:b/>
          <w:sz w:val="24"/>
          <w:lang w:val="de-DE"/>
        </w:rPr>
        <w:tab/>
      </w:r>
    </w:p>
    <w:p w14:paraId="4CDFF908" w14:textId="77777777" w:rsidR="0033673C" w:rsidRPr="00A311FA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4761978D" w14:textId="77777777" w:rsidR="0033673C" w:rsidRPr="00467DEF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062BD0">
        <w:rPr>
          <w:rFonts w:cs="Arial"/>
          <w:b/>
          <w:bCs/>
          <w:sz w:val="24"/>
          <w:lang w:val="en-US" w:eastAsia="en-US"/>
        </w:rPr>
        <w:t>Agenda Item:</w:t>
      </w:r>
      <w:r w:rsidRPr="00062BD0">
        <w:rPr>
          <w:rFonts w:cs="Arial"/>
          <w:b/>
          <w:bCs/>
          <w:sz w:val="24"/>
          <w:lang w:val="en-US" w:eastAsia="en-US"/>
        </w:rPr>
        <w:tab/>
        <w:t>8.5.4</w:t>
      </w:r>
    </w:p>
    <w:p w14:paraId="05FFC86E" w14:textId="77777777" w:rsidR="0033673C" w:rsidRPr="00467DEF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40B8CD06" w14:textId="77777777" w:rsidR="0033673C" w:rsidRPr="00467DEF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  <w:t xml:space="preserve">Discussion </w:t>
      </w:r>
      <w:bookmarkStart w:id="1" w:name="_Hlk126761937"/>
      <w:r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>
        <w:rPr>
          <w:rFonts w:cs="Arial"/>
          <w:b/>
          <w:bCs/>
          <w:sz w:val="24"/>
          <w:lang w:val="en-US" w:eastAsia="en-US"/>
        </w:rPr>
        <w:t xml:space="preserve"> </w:t>
      </w:r>
      <w:r w:rsidRPr="00695E0A">
        <w:rPr>
          <w:rFonts w:cs="Arial"/>
          <w:b/>
          <w:bCs/>
          <w:sz w:val="24"/>
          <w:lang w:val="en-US" w:eastAsia="en-US"/>
        </w:rPr>
        <w:t xml:space="preserve">adaptation of common signal/channel </w:t>
      </w:r>
      <w:r>
        <w:rPr>
          <w:rFonts w:cs="Arial"/>
          <w:b/>
          <w:bCs/>
          <w:sz w:val="24"/>
          <w:lang w:val="en-US" w:eastAsia="en-US"/>
        </w:rPr>
        <w:t>t</w:t>
      </w:r>
      <w:r w:rsidRPr="00695E0A">
        <w:rPr>
          <w:rFonts w:cs="Arial"/>
          <w:b/>
          <w:bCs/>
          <w:sz w:val="24"/>
          <w:lang w:val="en-US" w:eastAsia="en-US"/>
        </w:rPr>
        <w:t>ransmission</w:t>
      </w:r>
    </w:p>
    <w:p w14:paraId="0C9E2757" w14:textId="77777777" w:rsidR="0033673C" w:rsidRPr="00CE0424" w:rsidRDefault="0033673C" w:rsidP="0033673C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01C51EB2" w:rsidR="0033673C" w:rsidRDefault="0033673C" w:rsidP="0033673C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>Rel-19 NES WID [1],</w:t>
      </w:r>
      <w:r>
        <w:t xml:space="preserve"> the objective on </w:t>
      </w:r>
      <w:bookmarkStart w:id="4" w:name="_Hlk161308639"/>
      <w:r w:rsidRPr="007563E2">
        <w:t>adaptation of common signal/channel transmissions</w:t>
      </w:r>
      <w:bookmarkEnd w:id="4"/>
      <w:r>
        <w:t xml:space="preserve"> </w:t>
      </w:r>
      <w:r w:rsidR="005648CE">
        <w:t>is</w:t>
      </w:r>
      <w:r>
        <w:t xml:space="preserve"> 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629550D8" w14:textId="77777777" w:rsidR="0033673C" w:rsidRPr="007563E2" w:rsidRDefault="0033673C" w:rsidP="008B1B1E">
            <w:pPr>
              <w:numPr>
                <w:ilvl w:val="0"/>
                <w:numId w:val="11"/>
              </w:numPr>
              <w:spacing w:after="0"/>
              <w:jc w:val="left"/>
            </w:pPr>
            <w:r w:rsidRPr="007563E2">
              <w:t xml:space="preserve">Specify </w:t>
            </w:r>
            <w:bookmarkStart w:id="5" w:name="_Hlk162217333"/>
            <w:r w:rsidRPr="007563E2">
              <w:t>adaptation of common signal/channel transmissions</w:t>
            </w:r>
            <w:bookmarkEnd w:id="5"/>
            <w:r w:rsidRPr="007563E2">
              <w:t>. [RAN1/2/3/4]</w:t>
            </w:r>
          </w:p>
          <w:p w14:paraId="154B53B3" w14:textId="77777777" w:rsidR="0033673C" w:rsidRPr="007563E2" w:rsidRDefault="0033673C" w:rsidP="008B1B1E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  <w:rPr>
                <w:bCs/>
                <w:lang w:val="en-US"/>
              </w:rPr>
            </w:pPr>
            <w:r w:rsidRPr="007563E2">
              <w:rPr>
                <w:bCs/>
                <w:lang w:val="en-US"/>
              </w:rPr>
              <w:t xml:space="preserve">Adaptation of SSB in time domain, e.g. adapting periodicity </w:t>
            </w:r>
          </w:p>
          <w:p w14:paraId="05D6BCB8" w14:textId="77777777" w:rsidR="0033673C" w:rsidRPr="007563E2" w:rsidRDefault="0033673C" w:rsidP="008B1B1E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r w:rsidRPr="007563E2">
              <w:t>Adaptation of PRACH in time domain</w:t>
            </w:r>
          </w:p>
          <w:p w14:paraId="55C20048" w14:textId="77777777" w:rsidR="0033673C" w:rsidRPr="007563E2" w:rsidRDefault="0033673C" w:rsidP="008B1B1E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bookmarkStart w:id="6" w:name="_Hlk162795477"/>
            <w:r w:rsidRPr="007563E2">
              <w:t>Adaptation of paging occasions including confining the paging occasions in the time domain</w:t>
            </w:r>
          </w:p>
          <w:bookmarkEnd w:id="6"/>
          <w:p w14:paraId="0E91A3EC" w14:textId="77777777" w:rsidR="0033673C" w:rsidRDefault="0033673C" w:rsidP="008B1B1E">
            <w:pPr>
              <w:numPr>
                <w:ilvl w:val="2"/>
                <w:numId w:val="11"/>
              </w:numPr>
              <w:spacing w:beforeLines="50" w:before="120" w:afterLines="50"/>
            </w:pPr>
            <w:r w:rsidRPr="007563E2">
              <w:t>Note: there shall be no paging latency increase</w:t>
            </w:r>
          </w:p>
          <w:p w14:paraId="044A5F71" w14:textId="77777777" w:rsidR="0033673C" w:rsidRPr="00BD1F71" w:rsidRDefault="0033673C" w:rsidP="008B1B1E">
            <w:pPr>
              <w:numPr>
                <w:ilvl w:val="1"/>
                <w:numId w:val="11"/>
              </w:numPr>
              <w:spacing w:beforeLines="50" w:before="120" w:afterLines="50"/>
              <w:ind w:left="1049" w:hanging="329"/>
            </w:pPr>
            <w:bookmarkStart w:id="7" w:name="_Hlk161603597"/>
            <w:r w:rsidRPr="007563E2">
              <w:t xml:space="preserve">Note: there shall be no negative impact to legacy UEs, unless significant benefits are shown </w:t>
            </w:r>
            <w:bookmarkEnd w:id="7"/>
          </w:p>
        </w:tc>
      </w:tr>
    </w:tbl>
    <w:p w14:paraId="1527D42E" w14:textId="10E64970" w:rsidR="006F0DD4" w:rsidRPr="00907067" w:rsidRDefault="0033673C" w:rsidP="0033673C">
      <w:pPr>
        <w:pStyle w:val="BodyText"/>
        <w:spacing w:beforeLines="50" w:before="120"/>
      </w:pPr>
      <w:r>
        <w:t xml:space="preserve">This contribution would like to provide our considerations on </w:t>
      </w:r>
      <w:r w:rsidR="00831102">
        <w:t>the</w:t>
      </w:r>
      <w:r>
        <w:t xml:space="preserve"> </w:t>
      </w:r>
      <w:r w:rsidR="002D0727">
        <w:rPr>
          <w:rFonts w:hint="eastAsia"/>
        </w:rPr>
        <w:t>o</w:t>
      </w:r>
      <w:r>
        <w:t>bjective of Rel-19 NES.</w:t>
      </w:r>
    </w:p>
    <w:p w14:paraId="7EF5F382" w14:textId="77777777" w:rsidR="0033673C" w:rsidRDefault="0033673C" w:rsidP="0033673C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3C8BC92D" w14:textId="35AF6977" w:rsidR="0033673C" w:rsidRDefault="007A22A3" w:rsidP="007A22A3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bookmarkStart w:id="8" w:name="_Hlk197517296"/>
      <w:bookmarkStart w:id="9" w:name="_Hlk161603396"/>
      <w:r w:rsidRPr="00BB5325">
        <w:rPr>
          <w:sz w:val="32"/>
          <w:szCs w:val="32"/>
        </w:rPr>
        <w:t xml:space="preserve">RACH </w:t>
      </w:r>
      <w:r w:rsidR="00BB5325" w:rsidRPr="00BB5325">
        <w:rPr>
          <w:sz w:val="32"/>
          <w:szCs w:val="32"/>
        </w:rPr>
        <w:t>Adaptation</w:t>
      </w:r>
    </w:p>
    <w:bookmarkEnd w:id="8"/>
    <w:p w14:paraId="39C5809F" w14:textId="5D7B1858" w:rsidR="00B328B3" w:rsidRPr="00D13A58" w:rsidRDefault="00B328B3" w:rsidP="00D13A58">
      <w:pPr>
        <w:pStyle w:val="Heading3"/>
      </w:pPr>
      <w:r>
        <w:rPr>
          <w:rFonts w:hint="eastAsia"/>
        </w:rPr>
        <w:t xml:space="preserve">2.1.1 </w:t>
      </w:r>
      <w:bookmarkStart w:id="10" w:name="_Hlk197531596"/>
      <w:r>
        <w:rPr>
          <w:rFonts w:hint="eastAsia"/>
        </w:rPr>
        <w:t xml:space="preserve">Applicable RA types for RACH </w:t>
      </w:r>
      <w:r>
        <w:t>adaptation</w:t>
      </w:r>
      <w:bookmarkEnd w:id="10"/>
    </w:p>
    <w:bookmarkEnd w:id="9"/>
    <w:p w14:paraId="2BF4497A" w14:textId="3CDB9143" w:rsidR="003D42A0" w:rsidRDefault="006762C2" w:rsidP="004212A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6762C2">
        <w:rPr>
          <w:rFonts w:eastAsiaTheme="minorEastAsia"/>
          <w:szCs w:val="24"/>
          <w:lang w:val="en-US"/>
        </w:rPr>
        <w:t>From R2 perspective, what we need to discuss includes whether the RACH adaptation mechanism applies to different types of RACH resources (e.g., CBRA/CFRA, 2/4-step RA type, feature/feature combination-specific RACH resources).</w:t>
      </w:r>
      <w:r w:rsidR="002901B3">
        <w:rPr>
          <w:rFonts w:eastAsiaTheme="minorEastAsia"/>
          <w:szCs w:val="24"/>
          <w:lang w:val="en-US"/>
        </w:rPr>
        <w:t xml:space="preserve"> </w:t>
      </w:r>
      <w:r w:rsidR="00F27464">
        <w:rPr>
          <w:rFonts w:eastAsiaTheme="minorEastAsia"/>
          <w:szCs w:val="24"/>
          <w:lang w:val="en-US"/>
        </w:rPr>
        <w:t>Based on the following agreements made</w:t>
      </w:r>
      <w:r w:rsidR="00F27464" w:rsidRPr="003D42A0">
        <w:rPr>
          <w:rFonts w:eastAsiaTheme="minorEastAsia"/>
          <w:szCs w:val="24"/>
          <w:lang w:val="en-US"/>
        </w:rPr>
        <w:t xml:space="preserve"> </w:t>
      </w:r>
      <w:r w:rsidR="00F27464">
        <w:rPr>
          <w:rFonts w:eastAsiaTheme="minorEastAsia"/>
          <w:szCs w:val="24"/>
          <w:lang w:val="en-US"/>
        </w:rPr>
        <w:t xml:space="preserve">in R2#129 meeting, </w:t>
      </w:r>
      <w:r w:rsidR="003D42A0">
        <w:rPr>
          <w:rFonts w:eastAsiaTheme="minorEastAsia"/>
          <w:szCs w:val="24"/>
          <w:lang w:val="en-US"/>
        </w:rPr>
        <w:t>we further discuss the leftover issue</w:t>
      </w:r>
      <w:r w:rsidR="00F27464">
        <w:rPr>
          <w:rFonts w:eastAsiaTheme="minorEastAsia"/>
          <w:szCs w:val="24"/>
          <w:lang w:val="en-US"/>
        </w:rPr>
        <w:t>s o</w:t>
      </w:r>
      <w:r w:rsidR="002901B3">
        <w:rPr>
          <w:rFonts w:eastAsiaTheme="minorEastAsia"/>
          <w:szCs w:val="24"/>
          <w:lang w:val="en-US"/>
        </w:rPr>
        <w:t>n</w:t>
      </w:r>
      <w:r w:rsidR="00F27464">
        <w:rPr>
          <w:rFonts w:eastAsiaTheme="minorEastAsia"/>
          <w:szCs w:val="24"/>
          <w:lang w:val="en-US"/>
        </w:rPr>
        <w:t xml:space="preserve"> </w:t>
      </w:r>
      <w:r w:rsidR="00831102">
        <w:rPr>
          <w:rFonts w:eastAsiaTheme="minorEastAsia"/>
          <w:szCs w:val="24"/>
          <w:lang w:val="en-US"/>
        </w:rPr>
        <w:t xml:space="preserve">the applicable RA types for </w:t>
      </w:r>
      <w:r w:rsidR="00F27464">
        <w:rPr>
          <w:rFonts w:eastAsiaTheme="minorEastAsia"/>
          <w:szCs w:val="24"/>
          <w:lang w:val="en-US"/>
        </w:rPr>
        <w:t>RACH adaptation</w:t>
      </w:r>
      <w:r w:rsidR="003D42A0">
        <w:rPr>
          <w:rFonts w:eastAsiaTheme="minorEastAsia"/>
          <w:szCs w:val="24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2A0" w14:paraId="79A10AE9" w14:textId="77777777" w:rsidTr="003D42A0">
        <w:tc>
          <w:tcPr>
            <w:tcW w:w="9629" w:type="dxa"/>
          </w:tcPr>
          <w:p w14:paraId="14B41E93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>
              <w:t xml:space="preserve">RAN2 starts CBRA for RACH adaptation. </w:t>
            </w:r>
          </w:p>
          <w:p w14:paraId="1B382EF8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>
              <w:t xml:space="preserve">RAN2 starts 4-step RACH adaptation. </w:t>
            </w:r>
          </w:p>
          <w:p w14:paraId="318C026D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bookmarkStart w:id="11" w:name="_Hlk197438072"/>
            <w:r w:rsidRPr="00E73678">
              <w:t>From R2 perspective, not apply time-domain RACH adaptation to RACH resources for MSG1-based SI request.</w:t>
            </w:r>
          </w:p>
          <w:bookmarkEnd w:id="11"/>
          <w:p w14:paraId="6345E8C3" w14:textId="77777777" w:rsidR="003D42A0" w:rsidRPr="001314E1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727C74">
              <w:t>From R2 perspective, not apply time-domain RACH adaptation to IAB RACH resources.</w:t>
            </w:r>
          </w:p>
          <w:p w14:paraId="5809B467" w14:textId="77777777" w:rsid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E73678">
              <w:t>From R2 perspective</w:t>
            </w:r>
            <w:r>
              <w:t xml:space="preserve">, RACH adaptation is not modelled as RA feature(s). </w:t>
            </w:r>
          </w:p>
          <w:p w14:paraId="0FB04DB0" w14:textId="305A4E74" w:rsidR="003D42A0" w:rsidRPr="003D42A0" w:rsidRDefault="003D42A0" w:rsidP="003D42A0">
            <w:pPr>
              <w:pStyle w:val="Agreement"/>
              <w:tabs>
                <w:tab w:val="clear" w:pos="-15"/>
                <w:tab w:val="num" w:pos="1800"/>
              </w:tabs>
              <w:ind w:left="1253" w:firstLine="0"/>
            </w:pPr>
            <w:r w:rsidRPr="00E73678">
              <w:t>From R2 perspective</w:t>
            </w:r>
            <w:r>
              <w:t xml:space="preserve">, </w:t>
            </w:r>
            <w:r w:rsidRPr="002643E3">
              <w:t xml:space="preserve">RACH partitioning with all the features, i.e. </w:t>
            </w:r>
            <w:proofErr w:type="spellStart"/>
            <w:r w:rsidRPr="002643E3">
              <w:t>RedCap</w:t>
            </w:r>
            <w:proofErr w:type="spellEnd"/>
            <w:r w:rsidRPr="002643E3">
              <w:t xml:space="preserve">, SDT, </w:t>
            </w:r>
            <w:r>
              <w:t xml:space="preserve">and </w:t>
            </w:r>
            <w:r w:rsidRPr="002643E3">
              <w:t>Slicing, and feature combinations, are supported for PRACH adaption in time domain</w:t>
            </w:r>
            <w:r>
              <w:t xml:space="preserve">. </w:t>
            </w:r>
          </w:p>
        </w:tc>
      </w:tr>
    </w:tbl>
    <w:p w14:paraId="3F03DFA5" w14:textId="3270F1E8" w:rsidR="00734909" w:rsidRDefault="00734909" w:rsidP="00D1607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R2#129 meeting, RACH adaptation is excluded for </w:t>
      </w:r>
      <w:r w:rsidRPr="00734909">
        <w:rPr>
          <w:rFonts w:eastAsiaTheme="minorEastAsia"/>
          <w:szCs w:val="24"/>
          <w:lang w:val="en-US"/>
        </w:rPr>
        <w:t xml:space="preserve">RACH resources for </w:t>
      </w:r>
      <w:r>
        <w:rPr>
          <w:rFonts w:eastAsiaTheme="minorEastAsia"/>
          <w:szCs w:val="24"/>
          <w:lang w:val="en-US"/>
        </w:rPr>
        <w:t xml:space="preserve">(legacy) </w:t>
      </w:r>
      <w:r w:rsidRPr="00734909">
        <w:rPr>
          <w:rFonts w:eastAsiaTheme="minorEastAsia"/>
          <w:szCs w:val="24"/>
          <w:lang w:val="en-US"/>
        </w:rPr>
        <w:t>MSG1-based SI request</w:t>
      </w:r>
      <w:r>
        <w:rPr>
          <w:rFonts w:eastAsiaTheme="minorEastAsia"/>
          <w:szCs w:val="24"/>
          <w:lang w:val="en-US"/>
        </w:rPr>
        <w:t>, however, it is still unclear whether RACH adaptation applies to RACH resources for OD-SIB1 request introduced in Rel-19 NES O2 or not. We understand that it is straightforward that the conclusion should also be extended to OD-SIB1. But it is good to further clarify this.</w:t>
      </w:r>
    </w:p>
    <w:p w14:paraId="0D15757B" w14:textId="3CF69448" w:rsidR="00734909" w:rsidRPr="00E94FA0" w:rsidRDefault="00E94FA0" w:rsidP="00E94FA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2" w:name="_Hlk197531625"/>
      <w:r w:rsidRPr="00E94FA0">
        <w:rPr>
          <w:b/>
          <w:bCs/>
        </w:rPr>
        <w:lastRenderedPageBreak/>
        <w:t>R2 confirms not appl</w:t>
      </w:r>
      <w:r w:rsidR="00183223">
        <w:rPr>
          <w:b/>
          <w:bCs/>
        </w:rPr>
        <w:t>ying</w:t>
      </w:r>
      <w:r w:rsidRPr="00E94FA0">
        <w:rPr>
          <w:b/>
          <w:bCs/>
        </w:rPr>
        <w:t xml:space="preserve"> </w:t>
      </w:r>
      <w:r w:rsidR="00734909" w:rsidRPr="00E94FA0">
        <w:rPr>
          <w:b/>
          <w:bCs/>
        </w:rPr>
        <w:t xml:space="preserve">RACH adaptation </w:t>
      </w:r>
      <w:r w:rsidRPr="00E94FA0">
        <w:rPr>
          <w:b/>
          <w:bCs/>
        </w:rPr>
        <w:t>to RACH resources for OD-SIB1</w:t>
      </w:r>
      <w:r w:rsidRPr="00E94FA0">
        <w:t xml:space="preserve"> </w:t>
      </w:r>
      <w:r w:rsidRPr="00E94FA0">
        <w:rPr>
          <w:b/>
          <w:bCs/>
        </w:rPr>
        <w:t>introduced in Rel-19 NES</w:t>
      </w:r>
      <w:r w:rsidR="00734909" w:rsidRPr="00E94FA0">
        <w:rPr>
          <w:b/>
          <w:bCs/>
        </w:rPr>
        <w:t>.</w:t>
      </w:r>
      <w:bookmarkEnd w:id="12"/>
    </w:p>
    <w:p w14:paraId="0ADC952C" w14:textId="60EB540A" w:rsidR="009D60FF" w:rsidRDefault="009F7D63" w:rsidP="00D1607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For 4/2-step RACH, </w:t>
      </w:r>
      <w:r w:rsidR="00387401">
        <w:rPr>
          <w:rFonts w:eastAsiaTheme="minorEastAsia" w:hint="eastAsia"/>
          <w:szCs w:val="24"/>
        </w:rPr>
        <w:t xml:space="preserve">4-step </w:t>
      </w:r>
      <w:r w:rsidR="005516D6">
        <w:rPr>
          <w:rFonts w:eastAsiaTheme="minorEastAsia" w:hint="eastAsia"/>
          <w:szCs w:val="24"/>
        </w:rPr>
        <w:t xml:space="preserve">RA type </w:t>
      </w:r>
      <w:r>
        <w:rPr>
          <w:rFonts w:eastAsiaTheme="minorEastAsia"/>
          <w:szCs w:val="24"/>
        </w:rPr>
        <w:t>is</w:t>
      </w:r>
      <w:r w:rsidR="00CA7562">
        <w:rPr>
          <w:rFonts w:eastAsiaTheme="minorEastAsia" w:hint="eastAsia"/>
          <w:szCs w:val="24"/>
        </w:rPr>
        <w:t xml:space="preserve"> </w:t>
      </w:r>
      <w:r w:rsidR="00387401">
        <w:rPr>
          <w:rFonts w:eastAsiaTheme="minorEastAsia" w:hint="eastAsia"/>
          <w:szCs w:val="24"/>
        </w:rPr>
        <w:t>support</w:t>
      </w:r>
      <w:r w:rsidR="00870DFA">
        <w:rPr>
          <w:rFonts w:eastAsiaTheme="minorEastAsia" w:hint="eastAsia"/>
          <w:szCs w:val="24"/>
        </w:rPr>
        <w:t>ed</w:t>
      </w:r>
      <w:r>
        <w:rPr>
          <w:rFonts w:eastAsiaTheme="minorEastAsia"/>
          <w:szCs w:val="24"/>
        </w:rPr>
        <w:t xml:space="preserve"> as baseline</w:t>
      </w:r>
      <w:r w:rsidR="00387401">
        <w:rPr>
          <w:rFonts w:eastAsiaTheme="minorEastAsia" w:hint="eastAsia"/>
          <w:szCs w:val="24"/>
        </w:rPr>
        <w:t>.</w:t>
      </w:r>
      <w:r w:rsidR="00DA7AB7">
        <w:rPr>
          <w:rFonts w:eastAsiaTheme="minorEastAsia"/>
          <w:szCs w:val="24"/>
        </w:rPr>
        <w:t xml:space="preserve"> On top of 4-step RA type, CBRA/CFRA and feature (combination)-specific RACH resource have been discussed.</w:t>
      </w:r>
      <w:r w:rsidR="003F6DBB">
        <w:rPr>
          <w:rFonts w:eastAsiaTheme="minorEastAsia"/>
          <w:szCs w:val="24"/>
        </w:rPr>
        <w:t xml:space="preserve"> </w:t>
      </w:r>
      <w:r w:rsidR="00DA7AB7">
        <w:rPr>
          <w:rFonts w:eastAsiaTheme="minorEastAsia"/>
          <w:szCs w:val="24"/>
        </w:rPr>
        <w:t>However, i</w:t>
      </w:r>
      <w:r>
        <w:rPr>
          <w:rFonts w:eastAsiaTheme="minorEastAsia"/>
          <w:szCs w:val="24"/>
        </w:rPr>
        <w:t xml:space="preserve">t is </w:t>
      </w:r>
      <w:r w:rsidR="002901B3">
        <w:rPr>
          <w:rFonts w:eastAsiaTheme="minorEastAsia"/>
          <w:szCs w:val="24"/>
        </w:rPr>
        <w:t>quite</w:t>
      </w:r>
      <w:r>
        <w:rPr>
          <w:rFonts w:eastAsiaTheme="minorEastAsia"/>
          <w:szCs w:val="24"/>
        </w:rPr>
        <w:t xml:space="preserve"> open on the support of </w:t>
      </w:r>
      <w:r w:rsidR="00FE44DB">
        <w:rPr>
          <w:rFonts w:eastAsiaTheme="minorEastAsia" w:hint="eastAsia"/>
          <w:szCs w:val="24"/>
        </w:rPr>
        <w:t>2-step RA type</w:t>
      </w:r>
      <w:r w:rsidR="00DA7AB7">
        <w:rPr>
          <w:rFonts w:eastAsiaTheme="minorEastAsia"/>
          <w:szCs w:val="24"/>
        </w:rPr>
        <w:t>, as well as the combination with CFRA/CBRA and feature (combination)-specific RACH resource</w:t>
      </w:r>
      <w:r w:rsidR="002901B3">
        <w:rPr>
          <w:rFonts w:eastAsiaTheme="minorEastAsia"/>
          <w:szCs w:val="24"/>
        </w:rPr>
        <w:t>, as shown below.</w:t>
      </w:r>
    </w:p>
    <w:p w14:paraId="0F9F4D23" w14:textId="1107FA34" w:rsidR="008C1423" w:rsidRDefault="008C1423" w:rsidP="00217D3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66236F">
        <w:rPr>
          <w:rFonts w:hint="eastAsia"/>
        </w:rPr>
        <w:t xml:space="preserve"> Status of RACH </w:t>
      </w:r>
      <w:r w:rsidR="0066236F">
        <w:t>adaptation</w:t>
      </w:r>
      <w:r w:rsidR="0066236F">
        <w:rPr>
          <w:rFonts w:hint="eastAsia"/>
        </w:rPr>
        <w:t xml:space="preserve"> 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80"/>
        <w:gridCol w:w="2880"/>
        <w:gridCol w:w="2881"/>
      </w:tblGrid>
      <w:tr w:rsidR="00487CCD" w14:paraId="09F939E5" w14:textId="77777777" w:rsidTr="00217D3A">
        <w:tc>
          <w:tcPr>
            <w:tcW w:w="988" w:type="dxa"/>
          </w:tcPr>
          <w:p w14:paraId="1F804C26" w14:textId="77777777" w:rsidR="00487CCD" w:rsidRPr="00217D3A" w:rsidRDefault="00487CCD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</w:p>
        </w:tc>
        <w:tc>
          <w:tcPr>
            <w:tcW w:w="2880" w:type="dxa"/>
          </w:tcPr>
          <w:p w14:paraId="1A84AB64" w14:textId="77777777" w:rsidR="00487CCD" w:rsidRPr="00217D3A" w:rsidRDefault="00487CCD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</w:p>
        </w:tc>
        <w:tc>
          <w:tcPr>
            <w:tcW w:w="2880" w:type="dxa"/>
          </w:tcPr>
          <w:p w14:paraId="17F60302" w14:textId="000D550E" w:rsidR="00487CCD" w:rsidRPr="00217D3A" w:rsidRDefault="00487CCD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4-Step RA type</w:t>
            </w:r>
          </w:p>
        </w:tc>
        <w:tc>
          <w:tcPr>
            <w:tcW w:w="2881" w:type="dxa"/>
          </w:tcPr>
          <w:p w14:paraId="53DE15DA" w14:textId="3B16FBC9" w:rsidR="00487CCD" w:rsidRPr="00217D3A" w:rsidRDefault="00487CCD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2-step RA type</w:t>
            </w:r>
          </w:p>
        </w:tc>
      </w:tr>
      <w:tr w:rsidR="00F55413" w14:paraId="7D28EBD3" w14:textId="77777777" w:rsidTr="002C6750">
        <w:tc>
          <w:tcPr>
            <w:tcW w:w="988" w:type="dxa"/>
            <w:vMerge w:val="restart"/>
          </w:tcPr>
          <w:p w14:paraId="392EB6AC" w14:textId="3BDBE2E8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CBRA</w:t>
            </w:r>
          </w:p>
        </w:tc>
        <w:tc>
          <w:tcPr>
            <w:tcW w:w="2880" w:type="dxa"/>
          </w:tcPr>
          <w:p w14:paraId="6C9A31C3" w14:textId="0235FB5A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RACH towards serving cell (including BFR case)</w:t>
            </w:r>
          </w:p>
        </w:tc>
        <w:tc>
          <w:tcPr>
            <w:tcW w:w="2880" w:type="dxa"/>
          </w:tcPr>
          <w:p w14:paraId="5022ABF7" w14:textId="360C2392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No remaining issue</w:t>
            </w:r>
          </w:p>
        </w:tc>
        <w:tc>
          <w:tcPr>
            <w:tcW w:w="2881" w:type="dxa"/>
          </w:tcPr>
          <w:p w14:paraId="5D2C0782" w14:textId="580BEFF4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FFS</w:t>
            </w:r>
          </w:p>
        </w:tc>
      </w:tr>
      <w:tr w:rsidR="00F55413" w14:paraId="054AFEED" w14:textId="77777777" w:rsidTr="002C6750">
        <w:tc>
          <w:tcPr>
            <w:tcW w:w="988" w:type="dxa"/>
            <w:vMerge/>
          </w:tcPr>
          <w:p w14:paraId="04A32B72" w14:textId="77777777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</w:p>
        </w:tc>
        <w:tc>
          <w:tcPr>
            <w:tcW w:w="2880" w:type="dxa"/>
          </w:tcPr>
          <w:p w14:paraId="518C7E95" w14:textId="77777777" w:rsidR="00F55413" w:rsidRPr="00217D3A" w:rsidRDefault="00F55413" w:rsidP="0036592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 xml:space="preserve">RACH towards </w:t>
            </w:r>
            <w:proofErr w:type="spellStart"/>
            <w:r w:rsidRPr="00217D3A">
              <w:rPr>
                <w:rFonts w:eastAsiaTheme="minorEastAsia"/>
                <w:sz w:val="18"/>
                <w:szCs w:val="22"/>
              </w:rPr>
              <w:t>neighboring</w:t>
            </w:r>
            <w:proofErr w:type="spellEnd"/>
            <w:r w:rsidRPr="00217D3A">
              <w:rPr>
                <w:rFonts w:eastAsiaTheme="minorEastAsia"/>
                <w:sz w:val="18"/>
                <w:szCs w:val="22"/>
              </w:rPr>
              <w:t xml:space="preserve"> cell</w:t>
            </w:r>
          </w:p>
          <w:p w14:paraId="3742D14B" w14:textId="77777777" w:rsidR="00F55413" w:rsidRPr="00217D3A" w:rsidRDefault="00F55413" w:rsidP="0036592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HO</w:t>
            </w:r>
          </w:p>
          <w:p w14:paraId="3384642F" w14:textId="77777777" w:rsidR="00F55413" w:rsidRPr="00217D3A" w:rsidRDefault="00F55413" w:rsidP="0036592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LTM</w:t>
            </w:r>
          </w:p>
          <w:p w14:paraId="02C669B1" w14:textId="7A710D93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C-HO/</w:t>
            </w:r>
            <w:r w:rsidR="00A070A3">
              <w:rPr>
                <w:rFonts w:eastAsiaTheme="minorEastAsia"/>
                <w:sz w:val="18"/>
                <w:szCs w:val="22"/>
              </w:rPr>
              <w:t>C-</w:t>
            </w:r>
            <w:r w:rsidRPr="00217D3A">
              <w:rPr>
                <w:rFonts w:eastAsiaTheme="minorEastAsia"/>
                <w:sz w:val="18"/>
                <w:szCs w:val="22"/>
              </w:rPr>
              <w:t>LTM</w:t>
            </w:r>
          </w:p>
        </w:tc>
        <w:tc>
          <w:tcPr>
            <w:tcW w:w="2880" w:type="dxa"/>
          </w:tcPr>
          <w:p w14:paraId="10D16466" w14:textId="6E3CF169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FFS</w:t>
            </w:r>
          </w:p>
        </w:tc>
        <w:tc>
          <w:tcPr>
            <w:tcW w:w="2881" w:type="dxa"/>
          </w:tcPr>
          <w:p w14:paraId="4C056044" w14:textId="627E1CB9" w:rsidR="00F55413" w:rsidRPr="00217D3A" w:rsidRDefault="00F55413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FFS</w:t>
            </w:r>
          </w:p>
        </w:tc>
      </w:tr>
      <w:tr w:rsidR="0066236F" w14:paraId="6264928C" w14:textId="77777777" w:rsidTr="00670BAC">
        <w:tc>
          <w:tcPr>
            <w:tcW w:w="988" w:type="dxa"/>
            <w:vMerge w:val="restart"/>
          </w:tcPr>
          <w:p w14:paraId="25EC098C" w14:textId="35F93B6C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CFRA</w:t>
            </w:r>
          </w:p>
        </w:tc>
        <w:tc>
          <w:tcPr>
            <w:tcW w:w="2880" w:type="dxa"/>
          </w:tcPr>
          <w:p w14:paraId="63E5961C" w14:textId="5D66E3F6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RACH towards serving cell (including BFR case)</w:t>
            </w:r>
          </w:p>
        </w:tc>
        <w:tc>
          <w:tcPr>
            <w:tcW w:w="2880" w:type="dxa"/>
          </w:tcPr>
          <w:p w14:paraId="6B36F821" w14:textId="68EB180A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Discussed in [POST129b] [122]</w:t>
            </w:r>
          </w:p>
        </w:tc>
        <w:tc>
          <w:tcPr>
            <w:tcW w:w="2881" w:type="dxa"/>
          </w:tcPr>
          <w:p w14:paraId="78457F49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 xml:space="preserve">FFS </w:t>
            </w:r>
          </w:p>
          <w:p w14:paraId="36D9F3A3" w14:textId="0832792A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(NOT applicable for BFR)</w:t>
            </w:r>
          </w:p>
        </w:tc>
      </w:tr>
      <w:tr w:rsidR="0066236F" w14:paraId="10066445" w14:textId="77777777" w:rsidTr="00670BAC">
        <w:tc>
          <w:tcPr>
            <w:tcW w:w="988" w:type="dxa"/>
            <w:vMerge/>
          </w:tcPr>
          <w:p w14:paraId="4756F900" w14:textId="77777777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</w:p>
        </w:tc>
        <w:tc>
          <w:tcPr>
            <w:tcW w:w="2880" w:type="dxa"/>
          </w:tcPr>
          <w:p w14:paraId="4F442D75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 xml:space="preserve">RACH towards </w:t>
            </w:r>
            <w:proofErr w:type="spellStart"/>
            <w:r w:rsidRPr="00217D3A">
              <w:rPr>
                <w:rFonts w:eastAsiaTheme="minorEastAsia"/>
                <w:sz w:val="18"/>
                <w:szCs w:val="22"/>
              </w:rPr>
              <w:t>neighboring</w:t>
            </w:r>
            <w:proofErr w:type="spellEnd"/>
            <w:r w:rsidRPr="00217D3A">
              <w:rPr>
                <w:rFonts w:eastAsiaTheme="minorEastAsia"/>
                <w:sz w:val="18"/>
                <w:szCs w:val="22"/>
              </w:rPr>
              <w:t xml:space="preserve"> cell</w:t>
            </w:r>
          </w:p>
          <w:p w14:paraId="0590BA39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additional PCI</w:t>
            </w:r>
          </w:p>
          <w:p w14:paraId="1C44D295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early UL sync</w:t>
            </w:r>
          </w:p>
          <w:p w14:paraId="174F689C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HO</w:t>
            </w:r>
          </w:p>
          <w:p w14:paraId="5C6CF147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LTM</w:t>
            </w:r>
          </w:p>
          <w:p w14:paraId="53070FBE" w14:textId="18BCF49F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>&gt; RACH for C-HO/</w:t>
            </w:r>
            <w:r w:rsidR="00B22244">
              <w:rPr>
                <w:rFonts w:eastAsiaTheme="minorEastAsia" w:hint="eastAsia"/>
                <w:sz w:val="18"/>
                <w:szCs w:val="22"/>
              </w:rPr>
              <w:t>C-</w:t>
            </w:r>
            <w:r w:rsidRPr="00217D3A">
              <w:rPr>
                <w:rFonts w:eastAsiaTheme="minorEastAsia"/>
                <w:sz w:val="18"/>
                <w:szCs w:val="22"/>
              </w:rPr>
              <w:t>LTM</w:t>
            </w:r>
          </w:p>
        </w:tc>
        <w:tc>
          <w:tcPr>
            <w:tcW w:w="2880" w:type="dxa"/>
          </w:tcPr>
          <w:p w14:paraId="6E9B3D4E" w14:textId="682975DF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</w:rPr>
            </w:pPr>
            <w:r w:rsidRPr="00217D3A">
              <w:rPr>
                <w:rFonts w:eastAsiaTheme="minorEastAsia"/>
                <w:sz w:val="18"/>
                <w:szCs w:val="22"/>
              </w:rPr>
              <w:t xml:space="preserve">Discussed in [POST129b] [122], </w:t>
            </w: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except the C-HO/</w:t>
            </w:r>
            <w:r w:rsidR="00B22244">
              <w:rPr>
                <w:rFonts w:eastAsiaTheme="minorEastAsia" w:hint="eastAsia"/>
                <w:sz w:val="18"/>
                <w:szCs w:val="22"/>
                <w:highlight w:val="yellow"/>
              </w:rPr>
              <w:t>C-</w:t>
            </w: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LTM case</w:t>
            </w:r>
          </w:p>
        </w:tc>
        <w:tc>
          <w:tcPr>
            <w:tcW w:w="2881" w:type="dxa"/>
          </w:tcPr>
          <w:p w14:paraId="431CC0E3" w14:textId="77777777" w:rsidR="0066236F" w:rsidRPr="00217D3A" w:rsidRDefault="0066236F" w:rsidP="00C74C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 xml:space="preserve">FFS </w:t>
            </w:r>
          </w:p>
          <w:p w14:paraId="7B31934F" w14:textId="77777777" w:rsidR="0066236F" w:rsidRPr="00217D3A" w:rsidRDefault="0066236F" w:rsidP="0006045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 xml:space="preserve">(NOT applicable for </w:t>
            </w:r>
          </w:p>
          <w:p w14:paraId="135D32B5" w14:textId="7CC0600B" w:rsidR="0066236F" w:rsidRPr="00217D3A" w:rsidRDefault="0066236F" w:rsidP="0006045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&gt; RACH for additional PCI</w:t>
            </w:r>
          </w:p>
          <w:p w14:paraId="796F1820" w14:textId="77777777" w:rsidR="0066236F" w:rsidRPr="00217D3A" w:rsidRDefault="0066236F" w:rsidP="0006045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&gt; RACH for early UL sync</w:t>
            </w:r>
          </w:p>
          <w:p w14:paraId="548BBE0A" w14:textId="5E22B2D1" w:rsidR="0066236F" w:rsidRPr="00217D3A" w:rsidRDefault="0066236F" w:rsidP="00217D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Theme="minorEastAsia"/>
                <w:sz w:val="18"/>
                <w:szCs w:val="22"/>
                <w:highlight w:val="yellow"/>
              </w:rPr>
            </w:pP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&gt; RACH for LTM (MAC</w:t>
            </w:r>
            <w:r w:rsidR="00A070A3">
              <w:rPr>
                <w:rFonts w:eastAsiaTheme="minorEastAsia"/>
                <w:sz w:val="18"/>
                <w:szCs w:val="22"/>
                <w:highlight w:val="yellow"/>
              </w:rPr>
              <w:t xml:space="preserve"> </w:t>
            </w:r>
            <w:r w:rsidRPr="00217D3A">
              <w:rPr>
                <w:rFonts w:eastAsiaTheme="minorEastAsia"/>
                <w:sz w:val="18"/>
                <w:szCs w:val="22"/>
                <w:highlight w:val="yellow"/>
              </w:rPr>
              <w:t>CE triggered)</w:t>
            </w:r>
          </w:p>
        </w:tc>
      </w:tr>
    </w:tbl>
    <w:p w14:paraId="6F3FF6BB" w14:textId="170266A6" w:rsidR="002901B3" w:rsidRDefault="002901B3" w:rsidP="002901B3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 xml:space="preserve">R2 has not started to discuss on the support of 2-step RA type, </w:t>
      </w:r>
      <w:r w:rsidR="00ED10AD">
        <w:rPr>
          <w:rFonts w:hint="eastAsia"/>
          <w:b/>
          <w:bCs/>
        </w:rPr>
        <w:t>with and without</w:t>
      </w:r>
      <w:r w:rsidRPr="002901B3">
        <w:rPr>
          <w:b/>
          <w:bCs/>
        </w:rPr>
        <w:t xml:space="preserve"> feature (combination)-</w:t>
      </w:r>
      <w:r w:rsidR="00ED10AD">
        <w:rPr>
          <w:rFonts w:hint="eastAsia"/>
          <w:b/>
          <w:bCs/>
        </w:rPr>
        <w:t>based</w:t>
      </w:r>
      <w:r w:rsidR="00ED10AD" w:rsidRPr="002901B3">
        <w:rPr>
          <w:b/>
          <w:bCs/>
        </w:rPr>
        <w:t xml:space="preserve"> </w:t>
      </w:r>
      <w:r w:rsidRPr="002901B3">
        <w:rPr>
          <w:b/>
          <w:bCs/>
        </w:rPr>
        <w:t>RACH resource</w:t>
      </w:r>
      <w:r w:rsidR="00ED10AD">
        <w:rPr>
          <w:rFonts w:hint="eastAsia"/>
          <w:b/>
          <w:bCs/>
        </w:rPr>
        <w:t xml:space="preserve"> partitioning</w:t>
      </w:r>
      <w:r>
        <w:rPr>
          <w:b/>
          <w:bCs/>
        </w:rPr>
        <w:t>, considering the late stage of this release</w:t>
      </w:r>
      <w:r>
        <w:rPr>
          <w:rFonts w:hint="eastAsia"/>
          <w:b/>
          <w:bCs/>
        </w:rPr>
        <w:t>.</w:t>
      </w:r>
    </w:p>
    <w:p w14:paraId="24E6B097" w14:textId="60506551" w:rsidR="009D60FF" w:rsidRDefault="00610E08" w:rsidP="009D60FF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From</w:t>
      </w:r>
      <w:r w:rsidR="00831102">
        <w:rPr>
          <w:rFonts w:eastAsiaTheme="minorEastAsia"/>
          <w:szCs w:val="24"/>
        </w:rPr>
        <w:t xml:space="preserve"> the</w:t>
      </w:r>
      <w:r>
        <w:rPr>
          <w:rFonts w:eastAsiaTheme="minorEastAsia"/>
          <w:szCs w:val="24"/>
        </w:rPr>
        <w:t xml:space="preserve"> technical perspective,</w:t>
      </w:r>
    </w:p>
    <w:p w14:paraId="76173BCF" w14:textId="7DF0524B" w:rsidR="002B1166" w:rsidRDefault="009B7486" w:rsidP="009D60FF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1/ </w:t>
      </w:r>
      <w:r w:rsidR="00610E08">
        <w:rPr>
          <w:rFonts w:eastAsiaTheme="minorEastAsia"/>
          <w:szCs w:val="24"/>
        </w:rPr>
        <w:t xml:space="preserve">For CFRA with 2-step RA type, considering </w:t>
      </w:r>
      <w:r w:rsidR="002B1166" w:rsidRPr="002B1166">
        <w:rPr>
          <w:rFonts w:eastAsiaTheme="minorEastAsia"/>
          <w:szCs w:val="24"/>
        </w:rPr>
        <w:t>CFRA with 2-step RA type is only supported for handover</w:t>
      </w:r>
      <w:r w:rsidR="005728B9">
        <w:rPr>
          <w:rFonts w:eastAsiaTheme="minorEastAsia" w:hint="eastAsia"/>
          <w:szCs w:val="24"/>
        </w:rPr>
        <w:t>,</w:t>
      </w:r>
      <w:r w:rsidR="002B1166">
        <w:rPr>
          <w:rFonts w:eastAsiaTheme="minorEastAsia"/>
          <w:szCs w:val="24"/>
        </w:rPr>
        <w:t xml:space="preserve"> </w:t>
      </w:r>
      <w:r w:rsidR="005728B9">
        <w:rPr>
          <w:rFonts w:eastAsiaTheme="minorEastAsia"/>
          <w:szCs w:val="24"/>
        </w:rPr>
        <w:t>a</w:t>
      </w:r>
      <w:r w:rsidR="002B1166">
        <w:rPr>
          <w:rFonts w:eastAsiaTheme="minorEastAsia"/>
          <w:szCs w:val="24"/>
        </w:rPr>
        <w:t>nd the</w:t>
      </w:r>
      <w:r w:rsidR="002B1166" w:rsidRPr="002B1166">
        <w:rPr>
          <w:rFonts w:eastAsiaTheme="minorEastAsia"/>
          <w:szCs w:val="24"/>
        </w:rPr>
        <w:t xml:space="preserve"> network does not configure CFRA resources for 4-step and 2-step RA types at the same time</w:t>
      </w:r>
      <w:r w:rsidR="005728B9">
        <w:rPr>
          <w:rFonts w:eastAsiaTheme="minorEastAsia"/>
          <w:szCs w:val="24"/>
        </w:rPr>
        <w:t>,</w:t>
      </w:r>
      <w:r w:rsidR="00B513D8">
        <w:rPr>
          <w:rFonts w:eastAsiaTheme="minorEastAsia"/>
          <w:szCs w:val="24"/>
        </w:rPr>
        <w:t xml:space="preserve"> </w:t>
      </w:r>
      <w:r w:rsidR="005728B9">
        <w:rPr>
          <w:rFonts w:eastAsiaTheme="minorEastAsia"/>
          <w:szCs w:val="24"/>
        </w:rPr>
        <w:t>w</w:t>
      </w:r>
      <w:r w:rsidR="00B513D8">
        <w:rPr>
          <w:rFonts w:eastAsiaTheme="minorEastAsia"/>
          <w:szCs w:val="24"/>
        </w:rPr>
        <w:t xml:space="preserve">hether </w:t>
      </w:r>
      <w:r w:rsidR="00B513D8" w:rsidRPr="00B513D8">
        <w:rPr>
          <w:rFonts w:eastAsiaTheme="minorEastAsia"/>
          <w:szCs w:val="24"/>
        </w:rPr>
        <w:t xml:space="preserve">RACH adaptation is supported for </w:t>
      </w:r>
      <w:r w:rsidR="00B513D8" w:rsidRPr="002B1166">
        <w:rPr>
          <w:rFonts w:eastAsiaTheme="minorEastAsia"/>
          <w:szCs w:val="24"/>
        </w:rPr>
        <w:t>CFRA with 2-step RA type</w:t>
      </w:r>
      <w:r w:rsidR="00B513D8">
        <w:rPr>
          <w:rFonts w:eastAsiaTheme="minorEastAsia"/>
          <w:szCs w:val="24"/>
        </w:rPr>
        <w:t xml:space="preserve"> or not depends on the support of </w:t>
      </w:r>
      <w:r w:rsidR="00B513D8" w:rsidRPr="00B513D8">
        <w:rPr>
          <w:rFonts w:eastAsiaTheme="minorEastAsia"/>
          <w:szCs w:val="24"/>
        </w:rPr>
        <w:t>RACH adaptation</w:t>
      </w:r>
      <w:r w:rsidR="00B513D8">
        <w:rPr>
          <w:rFonts w:eastAsiaTheme="minorEastAsia"/>
          <w:szCs w:val="24"/>
        </w:rPr>
        <w:t xml:space="preserve"> for CFRA </w:t>
      </w:r>
      <w:r w:rsidR="00DF23B8" w:rsidRPr="00DF23B8">
        <w:rPr>
          <w:rFonts w:eastAsiaTheme="minorEastAsia"/>
          <w:szCs w:val="24"/>
        </w:rPr>
        <w:t>for L3 HO initiated by RRC signalling</w:t>
      </w:r>
      <w:r w:rsidR="00B513D8">
        <w:rPr>
          <w:rFonts w:eastAsiaTheme="minorEastAsia"/>
          <w:szCs w:val="24"/>
        </w:rPr>
        <w:t xml:space="preserve"> discussed in the post-meeting email discussion.</w:t>
      </w:r>
      <w:r w:rsidR="00610E08">
        <w:rPr>
          <w:rFonts w:eastAsiaTheme="minorEastAsia"/>
          <w:szCs w:val="24"/>
        </w:rPr>
        <w:t xml:space="preserve"> </w:t>
      </w:r>
      <w:r w:rsidR="00DF23B8">
        <w:rPr>
          <w:rFonts w:eastAsiaTheme="minorEastAsia"/>
          <w:szCs w:val="24"/>
        </w:rPr>
        <w:t xml:space="preserve">Based on our </w:t>
      </w:r>
      <w:r w:rsidR="00610E08">
        <w:rPr>
          <w:rFonts w:eastAsiaTheme="minorEastAsia"/>
          <w:szCs w:val="24"/>
        </w:rPr>
        <w:t>understanding</w:t>
      </w:r>
      <w:r w:rsidR="00DF23B8">
        <w:rPr>
          <w:rFonts w:eastAsiaTheme="minorEastAsia"/>
          <w:szCs w:val="24"/>
        </w:rPr>
        <w:t xml:space="preserve"> </w:t>
      </w:r>
      <w:r w:rsidR="00831102">
        <w:rPr>
          <w:rFonts w:eastAsiaTheme="minorEastAsia"/>
          <w:szCs w:val="24"/>
        </w:rPr>
        <w:t>of</w:t>
      </w:r>
      <w:r w:rsidR="00DF23B8">
        <w:rPr>
          <w:rFonts w:eastAsiaTheme="minorEastAsia"/>
          <w:szCs w:val="24"/>
        </w:rPr>
        <w:t xml:space="preserve"> </w:t>
      </w:r>
      <w:r w:rsidR="00DF23B8" w:rsidRPr="00B513D8">
        <w:rPr>
          <w:rFonts w:eastAsiaTheme="minorEastAsia"/>
          <w:szCs w:val="24"/>
        </w:rPr>
        <w:t>RACH adaptation</w:t>
      </w:r>
      <w:r w:rsidR="00DF23B8">
        <w:rPr>
          <w:rFonts w:eastAsiaTheme="minorEastAsia"/>
          <w:szCs w:val="24"/>
        </w:rPr>
        <w:t xml:space="preserve"> for CFRA </w:t>
      </w:r>
      <w:r w:rsidR="00DF23B8" w:rsidRPr="00DF23B8">
        <w:rPr>
          <w:rFonts w:eastAsiaTheme="minorEastAsia"/>
          <w:szCs w:val="24"/>
        </w:rPr>
        <w:t>for L3 HO</w:t>
      </w:r>
      <w:r w:rsidR="00DF23B8">
        <w:rPr>
          <w:rFonts w:eastAsiaTheme="minorEastAsia"/>
          <w:szCs w:val="24"/>
        </w:rPr>
        <w:t xml:space="preserve">, we understand </w:t>
      </w:r>
      <w:r w:rsidR="00DF23B8" w:rsidRPr="002B1166">
        <w:rPr>
          <w:rFonts w:eastAsiaTheme="minorEastAsia"/>
          <w:szCs w:val="24"/>
        </w:rPr>
        <w:t>CFRA with 2-step RA type</w:t>
      </w:r>
      <w:r w:rsidR="00DF23B8">
        <w:rPr>
          <w:rFonts w:eastAsiaTheme="minorEastAsia"/>
          <w:szCs w:val="24"/>
        </w:rPr>
        <w:t xml:space="preserve"> is also not supported.</w:t>
      </w:r>
    </w:p>
    <w:p w14:paraId="1C48A4DF" w14:textId="57B80FB7" w:rsidR="00610E08" w:rsidRDefault="009B7486" w:rsidP="00D1607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2/ </w:t>
      </w:r>
      <w:r w:rsidR="00610E08">
        <w:rPr>
          <w:rFonts w:eastAsiaTheme="minorEastAsia"/>
          <w:szCs w:val="24"/>
        </w:rPr>
        <w:t>For CBRA with 2-step RA type</w:t>
      </w:r>
      <w:r w:rsidR="002641CE">
        <w:rPr>
          <w:rFonts w:eastAsiaTheme="minorEastAsia"/>
          <w:szCs w:val="24"/>
        </w:rPr>
        <w:t>,</w:t>
      </w:r>
      <w:r w:rsidR="009D60FF">
        <w:rPr>
          <w:rFonts w:eastAsiaTheme="minorEastAsia"/>
          <w:szCs w:val="24"/>
        </w:rPr>
        <w:t xml:space="preserve"> </w:t>
      </w:r>
    </w:p>
    <w:p w14:paraId="6166E0D2" w14:textId="07920521" w:rsidR="00FB66F2" w:rsidRPr="009B7486" w:rsidRDefault="002641CE" w:rsidP="009B7486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9B7486">
        <w:rPr>
          <w:rFonts w:eastAsiaTheme="minorEastAsia"/>
          <w:szCs w:val="24"/>
        </w:rPr>
        <w:t>network can configure both</w:t>
      </w:r>
      <w:r w:rsidR="009D60FF" w:rsidRPr="009B7486">
        <w:rPr>
          <w:rFonts w:eastAsiaTheme="minorEastAsia"/>
          <w:szCs w:val="24"/>
        </w:rPr>
        <w:t xml:space="preserve"> 2-step</w:t>
      </w:r>
      <w:r w:rsidRPr="009B7486">
        <w:rPr>
          <w:rFonts w:eastAsiaTheme="minorEastAsia"/>
          <w:szCs w:val="24"/>
        </w:rPr>
        <w:t xml:space="preserve"> and 4-step</w:t>
      </w:r>
      <w:r w:rsidR="009D60FF" w:rsidRPr="009B7486">
        <w:rPr>
          <w:rFonts w:eastAsiaTheme="minorEastAsia"/>
          <w:szCs w:val="24"/>
        </w:rPr>
        <w:t xml:space="preserve"> RA type</w:t>
      </w:r>
      <w:r w:rsidRPr="009B7486">
        <w:rPr>
          <w:rFonts w:eastAsiaTheme="minorEastAsia"/>
          <w:szCs w:val="24"/>
        </w:rPr>
        <w:t xml:space="preserve">s at </w:t>
      </w:r>
      <w:r w:rsidR="00831102">
        <w:rPr>
          <w:rFonts w:eastAsiaTheme="minorEastAsia"/>
          <w:szCs w:val="24"/>
        </w:rPr>
        <w:t xml:space="preserve">the </w:t>
      </w:r>
      <w:r w:rsidRPr="009B7486">
        <w:rPr>
          <w:rFonts w:eastAsiaTheme="minorEastAsia"/>
          <w:szCs w:val="24"/>
        </w:rPr>
        <w:t xml:space="preserve">same time, and an RSRP threshold is used by the UE to select between 2-step and 4-step RA types. </w:t>
      </w:r>
      <w:r w:rsidR="00FB66F2" w:rsidRPr="009B7486">
        <w:rPr>
          <w:rFonts w:eastAsiaTheme="minorEastAsia"/>
          <w:szCs w:val="24"/>
        </w:rPr>
        <w:t xml:space="preserve">The </w:t>
      </w:r>
      <w:r w:rsidR="00FB66F2" w:rsidRPr="009B7486">
        <w:rPr>
          <w:rFonts w:eastAsiaTheme="minorEastAsia"/>
          <w:szCs w:val="24"/>
          <w:lang w:val="en-US"/>
        </w:rPr>
        <w:t>impact on DCI design, e.g., indicating 2-step and/or 4-step RA type in DCI, needs to be considered</w:t>
      </w:r>
      <w:r w:rsidR="00A7604A" w:rsidRPr="009B7486">
        <w:rPr>
          <w:rFonts w:eastAsiaTheme="minorEastAsia"/>
          <w:szCs w:val="24"/>
          <w:lang w:val="en-US"/>
        </w:rPr>
        <w:t xml:space="preserve">, which </w:t>
      </w:r>
      <w:r w:rsidR="00A7604A" w:rsidRPr="009B7486">
        <w:rPr>
          <w:rFonts w:eastAsiaTheme="minorEastAsia" w:hint="eastAsia"/>
          <w:szCs w:val="24"/>
        </w:rPr>
        <w:t xml:space="preserve">may need </w:t>
      </w:r>
      <w:r w:rsidR="00A7604A" w:rsidRPr="009B7486">
        <w:rPr>
          <w:rFonts w:eastAsiaTheme="minorEastAsia"/>
          <w:szCs w:val="24"/>
        </w:rPr>
        <w:t>additional R1 effort</w:t>
      </w:r>
      <w:r w:rsidR="00FB66F2" w:rsidRPr="009B7486">
        <w:rPr>
          <w:rFonts w:eastAsiaTheme="minorEastAsia"/>
          <w:szCs w:val="24"/>
          <w:lang w:val="en-US"/>
        </w:rPr>
        <w:t>.</w:t>
      </w:r>
    </w:p>
    <w:p w14:paraId="646CC567" w14:textId="6F6D656E" w:rsidR="001A758F" w:rsidRPr="009B7486" w:rsidRDefault="00831102" w:rsidP="009B7486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  <w:lang w:val="en-US"/>
        </w:rPr>
      </w:pPr>
      <w:r w:rsidRPr="009B7486">
        <w:rPr>
          <w:rFonts w:eastAsiaTheme="minorEastAsia"/>
          <w:szCs w:val="24"/>
        </w:rPr>
        <w:t>B</w:t>
      </w:r>
      <w:r w:rsidR="002641CE" w:rsidRPr="009B7486">
        <w:rPr>
          <w:rFonts w:eastAsiaTheme="minorEastAsia"/>
          <w:szCs w:val="24"/>
        </w:rPr>
        <w:t>esides</w:t>
      </w:r>
      <w:r>
        <w:rPr>
          <w:rFonts w:eastAsiaTheme="minorEastAsia"/>
          <w:szCs w:val="24"/>
        </w:rPr>
        <w:t xml:space="preserve"> the</w:t>
      </w:r>
      <w:r w:rsidR="002641CE" w:rsidRPr="009B7486">
        <w:rPr>
          <w:rFonts w:eastAsiaTheme="minorEastAsia"/>
          <w:szCs w:val="24"/>
        </w:rPr>
        <w:t xml:space="preserve"> </w:t>
      </w:r>
      <w:proofErr w:type="spellStart"/>
      <w:r w:rsidR="002641CE" w:rsidRPr="009B7486">
        <w:rPr>
          <w:rFonts w:eastAsiaTheme="minorEastAsia"/>
          <w:szCs w:val="24"/>
        </w:rPr>
        <w:t>MsgA</w:t>
      </w:r>
      <w:proofErr w:type="spellEnd"/>
      <w:r w:rsidR="002641CE" w:rsidRPr="009B7486">
        <w:rPr>
          <w:rFonts w:eastAsiaTheme="minorEastAsia"/>
          <w:szCs w:val="24"/>
        </w:rPr>
        <w:t xml:space="preserve"> PRACH resource</w:t>
      </w:r>
      <w:r>
        <w:rPr>
          <w:rFonts w:eastAsiaTheme="minorEastAsia"/>
          <w:szCs w:val="24"/>
        </w:rPr>
        <w:t>s</w:t>
      </w:r>
      <w:r w:rsidR="002641CE" w:rsidRPr="009B7486">
        <w:rPr>
          <w:rFonts w:eastAsiaTheme="minorEastAsia"/>
          <w:szCs w:val="24"/>
        </w:rPr>
        <w:t xml:space="preserve"> (via </w:t>
      </w:r>
      <w:r w:rsidR="002641CE" w:rsidRPr="009B7486">
        <w:rPr>
          <w:i/>
          <w:iCs/>
        </w:rPr>
        <w:t>rach-ConfigCommonTwoStepRA-r16</w:t>
      </w:r>
      <w:r w:rsidR="002641CE" w:rsidRPr="009B7486">
        <w:rPr>
          <w:rFonts w:eastAsiaTheme="minorEastAsia"/>
          <w:szCs w:val="24"/>
        </w:rPr>
        <w:t>)</w:t>
      </w:r>
      <w:r w:rsidR="00FB66F2" w:rsidRPr="009B7486">
        <w:rPr>
          <w:rFonts w:eastAsiaTheme="minorEastAsia"/>
          <w:szCs w:val="24"/>
        </w:rPr>
        <w:t xml:space="preserve"> for transmission of </w:t>
      </w:r>
      <w:proofErr w:type="spellStart"/>
      <w:r w:rsidR="00FB66F2" w:rsidRPr="009B7486">
        <w:rPr>
          <w:rFonts w:eastAsiaTheme="minorEastAsia"/>
          <w:szCs w:val="24"/>
        </w:rPr>
        <w:t>MsgA</w:t>
      </w:r>
      <w:proofErr w:type="spellEnd"/>
      <w:r w:rsidR="00FB66F2" w:rsidRPr="009B7486">
        <w:rPr>
          <w:rFonts w:eastAsiaTheme="minorEastAsia"/>
          <w:szCs w:val="24"/>
        </w:rPr>
        <w:t xml:space="preserve"> preamble</w:t>
      </w:r>
      <w:r w:rsidR="002641CE" w:rsidRPr="009B7486">
        <w:rPr>
          <w:rFonts w:eastAsiaTheme="minorEastAsia"/>
          <w:szCs w:val="24"/>
        </w:rPr>
        <w:t>, network needs to configure the</w:t>
      </w:r>
      <w:r>
        <w:rPr>
          <w:rFonts w:eastAsiaTheme="minorEastAsia"/>
          <w:szCs w:val="24"/>
        </w:rPr>
        <w:t xml:space="preserve"> </w:t>
      </w:r>
      <w:proofErr w:type="spellStart"/>
      <w:r>
        <w:rPr>
          <w:rFonts w:eastAsiaTheme="minorEastAsia"/>
          <w:szCs w:val="24"/>
        </w:rPr>
        <w:t>MsgA</w:t>
      </w:r>
      <w:proofErr w:type="spellEnd"/>
      <w:r w:rsidR="002641CE" w:rsidRPr="009B7486">
        <w:rPr>
          <w:rFonts w:eastAsiaTheme="minorEastAsia"/>
          <w:szCs w:val="24"/>
        </w:rPr>
        <w:t xml:space="preserve"> PUSCH resource</w:t>
      </w:r>
      <w:r>
        <w:rPr>
          <w:rFonts w:eastAsiaTheme="minorEastAsia"/>
          <w:szCs w:val="24"/>
        </w:rPr>
        <w:t>s</w:t>
      </w:r>
      <w:r w:rsidR="002641CE" w:rsidRPr="009B7486">
        <w:rPr>
          <w:rFonts w:eastAsiaTheme="minorEastAsia"/>
          <w:szCs w:val="24"/>
        </w:rPr>
        <w:t xml:space="preserve"> (via </w:t>
      </w:r>
      <w:r w:rsidR="002641CE" w:rsidRPr="009B7486">
        <w:rPr>
          <w:rFonts w:eastAsiaTheme="minorEastAsia"/>
          <w:i/>
          <w:iCs/>
          <w:szCs w:val="24"/>
        </w:rPr>
        <w:t>msgA-PUSCH-Config-r16</w:t>
      </w:r>
      <w:r w:rsidR="002641CE" w:rsidRPr="009B7486">
        <w:rPr>
          <w:rFonts w:eastAsiaTheme="minorEastAsia"/>
          <w:szCs w:val="24"/>
        </w:rPr>
        <w:t xml:space="preserve">) for transmission of </w:t>
      </w:r>
      <w:proofErr w:type="spellStart"/>
      <w:r w:rsidR="002641CE" w:rsidRPr="009B7486">
        <w:rPr>
          <w:rFonts w:eastAsiaTheme="minorEastAsia"/>
          <w:szCs w:val="24"/>
        </w:rPr>
        <w:t>MsgA</w:t>
      </w:r>
      <w:proofErr w:type="spellEnd"/>
      <w:r w:rsidR="002641CE" w:rsidRPr="009B7486">
        <w:rPr>
          <w:rFonts w:eastAsiaTheme="minorEastAsia"/>
          <w:szCs w:val="24"/>
        </w:rPr>
        <w:t xml:space="preserve"> </w:t>
      </w:r>
      <w:r w:rsidR="00FB66F2" w:rsidRPr="009B7486">
        <w:rPr>
          <w:rFonts w:eastAsiaTheme="minorEastAsia"/>
          <w:szCs w:val="24"/>
        </w:rPr>
        <w:t xml:space="preserve">payload </w:t>
      </w:r>
      <w:r w:rsidR="002641CE" w:rsidRPr="009B7486">
        <w:rPr>
          <w:rFonts w:eastAsiaTheme="minorEastAsia"/>
          <w:szCs w:val="24"/>
        </w:rPr>
        <w:t>in 2-step random access type procedure.</w:t>
      </w:r>
      <w:r w:rsidR="00FB66F2" w:rsidRPr="009B7486">
        <w:rPr>
          <w:rFonts w:eastAsiaTheme="minorEastAsia"/>
          <w:szCs w:val="24"/>
        </w:rPr>
        <w:t xml:space="preserve"> </w:t>
      </w:r>
      <w:r w:rsidR="00A7604A" w:rsidRPr="009B7486">
        <w:rPr>
          <w:rFonts w:eastAsiaTheme="minorEastAsia"/>
          <w:szCs w:val="24"/>
          <w:lang w:val="en-US"/>
        </w:rPr>
        <w:t xml:space="preserve">In case of </w:t>
      </w:r>
      <w:r w:rsidR="00BE3A2F" w:rsidRPr="009B7486">
        <w:rPr>
          <w:rFonts w:eastAsiaTheme="minorEastAsia"/>
          <w:szCs w:val="24"/>
          <w:lang w:val="en-US"/>
        </w:rPr>
        <w:t xml:space="preserve">additional </w:t>
      </w:r>
      <w:proofErr w:type="spellStart"/>
      <w:r w:rsidR="00A7604A" w:rsidRPr="009B7486">
        <w:rPr>
          <w:rFonts w:eastAsiaTheme="minorEastAsia"/>
          <w:szCs w:val="24"/>
          <w:lang w:val="en-US"/>
        </w:rPr>
        <w:t>MsgA</w:t>
      </w:r>
      <w:proofErr w:type="spellEnd"/>
      <w:r w:rsidR="00A7604A" w:rsidRPr="009B7486">
        <w:rPr>
          <w:rFonts w:eastAsiaTheme="minorEastAsia"/>
          <w:szCs w:val="24"/>
          <w:lang w:val="en-US"/>
        </w:rPr>
        <w:t xml:space="preserve"> PRACH resource</w:t>
      </w:r>
      <w:r>
        <w:rPr>
          <w:rFonts w:eastAsiaTheme="minorEastAsia"/>
          <w:szCs w:val="24"/>
          <w:lang w:val="en-US"/>
        </w:rPr>
        <w:t>s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BE3A2F" w:rsidRPr="009B7486">
        <w:rPr>
          <w:rFonts w:eastAsiaTheme="minorEastAsia"/>
          <w:szCs w:val="24"/>
          <w:lang w:val="en-US"/>
        </w:rPr>
        <w:t>provided</w:t>
      </w:r>
      <w:r w:rsidR="00A7604A" w:rsidRPr="009B7486">
        <w:rPr>
          <w:rFonts w:eastAsiaTheme="minorEastAsia"/>
          <w:szCs w:val="24"/>
          <w:lang w:val="en-US"/>
        </w:rPr>
        <w:t>, the</w:t>
      </w:r>
      <w:r w:rsidR="00BE3A2F" w:rsidRPr="009B7486">
        <w:rPr>
          <w:rFonts w:eastAsiaTheme="minorEastAsia"/>
          <w:szCs w:val="24"/>
          <w:lang w:val="en-US"/>
        </w:rPr>
        <w:t xml:space="preserve"> configuration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BE3A2F" w:rsidRPr="009B7486">
        <w:rPr>
          <w:rFonts w:eastAsiaTheme="minorEastAsia"/>
          <w:szCs w:val="24"/>
          <w:lang w:val="en-US"/>
        </w:rPr>
        <w:t>of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A7604A" w:rsidRPr="009B7486">
        <w:rPr>
          <w:rFonts w:eastAsiaTheme="minorEastAsia" w:hint="eastAsia"/>
          <w:szCs w:val="24"/>
          <w:lang w:val="en-US"/>
        </w:rPr>
        <w:t>the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A7604A" w:rsidRPr="009B7486">
        <w:rPr>
          <w:rFonts w:eastAsiaTheme="minorEastAsia" w:hint="eastAsia"/>
          <w:szCs w:val="24"/>
          <w:lang w:val="en-US"/>
        </w:rPr>
        <w:t>associated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BE3A2F" w:rsidRPr="009B7486">
        <w:rPr>
          <w:rFonts w:eastAsiaTheme="minorEastAsia"/>
          <w:szCs w:val="24"/>
          <w:lang w:val="en-US"/>
        </w:rPr>
        <w:t xml:space="preserve">additional </w:t>
      </w:r>
      <w:proofErr w:type="spellStart"/>
      <w:r w:rsidR="00A7604A" w:rsidRPr="009B7486">
        <w:rPr>
          <w:rFonts w:eastAsiaTheme="minorEastAsia"/>
          <w:szCs w:val="24"/>
          <w:lang w:val="en-US"/>
        </w:rPr>
        <w:t>MsgA</w:t>
      </w:r>
      <w:proofErr w:type="spellEnd"/>
      <w:r w:rsidR="00A7604A" w:rsidRPr="009B7486">
        <w:rPr>
          <w:rFonts w:eastAsiaTheme="minorEastAsia"/>
          <w:szCs w:val="24"/>
          <w:lang w:val="en-US"/>
        </w:rPr>
        <w:t xml:space="preserve"> PUSCH resource</w:t>
      </w:r>
      <w:r>
        <w:rPr>
          <w:rFonts w:eastAsiaTheme="minorEastAsia"/>
          <w:szCs w:val="24"/>
          <w:lang w:val="en-US"/>
        </w:rPr>
        <w:t>s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E6700A">
        <w:rPr>
          <w:rFonts w:eastAsiaTheme="minorEastAsia"/>
          <w:szCs w:val="24"/>
          <w:lang w:val="en-US"/>
        </w:rPr>
        <w:t xml:space="preserve">also </w:t>
      </w:r>
      <w:r w:rsidR="00A7604A" w:rsidRPr="009B7486">
        <w:rPr>
          <w:rFonts w:eastAsiaTheme="minorEastAsia"/>
          <w:szCs w:val="24"/>
          <w:lang w:val="en-US"/>
        </w:rPr>
        <w:t xml:space="preserve">needs to be </w:t>
      </w:r>
      <w:r w:rsidR="00BE3A2F" w:rsidRPr="009B7486">
        <w:rPr>
          <w:rFonts w:eastAsiaTheme="minorEastAsia"/>
          <w:szCs w:val="24"/>
          <w:lang w:val="en-US"/>
        </w:rPr>
        <w:t>discussed</w:t>
      </w:r>
      <w:r w:rsidR="00A7604A" w:rsidRPr="009B7486">
        <w:rPr>
          <w:rFonts w:eastAsiaTheme="minorEastAsia"/>
          <w:szCs w:val="24"/>
          <w:lang w:val="en-US"/>
        </w:rPr>
        <w:t xml:space="preserve">. </w:t>
      </w:r>
      <w:r w:rsidR="001A758F" w:rsidRPr="009B7486">
        <w:rPr>
          <w:rFonts w:eastAsiaTheme="minorEastAsia"/>
          <w:szCs w:val="24"/>
          <w:lang w:val="en-US"/>
        </w:rPr>
        <w:t xml:space="preserve">In </w:t>
      </w:r>
      <w:r>
        <w:rPr>
          <w:rFonts w:eastAsiaTheme="minorEastAsia"/>
          <w:szCs w:val="24"/>
          <w:lang w:val="en-US"/>
        </w:rPr>
        <w:t>detail</w:t>
      </w:r>
      <w:r w:rsidR="001A758F" w:rsidRPr="009B7486">
        <w:rPr>
          <w:rFonts w:eastAsiaTheme="minorEastAsia"/>
          <w:szCs w:val="24"/>
          <w:lang w:val="en-US"/>
        </w:rPr>
        <w:t xml:space="preserve">, </w:t>
      </w:r>
      <w:r w:rsidR="00BE3A2F" w:rsidRPr="009B7486">
        <w:rPr>
          <w:rFonts w:eastAsiaTheme="minorEastAsia"/>
          <w:szCs w:val="24"/>
          <w:lang w:val="en-US"/>
        </w:rPr>
        <w:t>it is still unclear</w:t>
      </w:r>
      <w:r w:rsidR="00A7604A" w:rsidRPr="009B7486">
        <w:rPr>
          <w:rFonts w:eastAsiaTheme="minorEastAsia"/>
          <w:szCs w:val="24"/>
          <w:lang w:val="en-US"/>
        </w:rPr>
        <w:t xml:space="preserve"> </w:t>
      </w:r>
      <w:r w:rsidR="00BE3A2F" w:rsidRPr="009B7486">
        <w:rPr>
          <w:rFonts w:eastAsiaTheme="minorEastAsia"/>
          <w:szCs w:val="24"/>
          <w:lang w:val="en-US"/>
        </w:rPr>
        <w:t>which</w:t>
      </w:r>
      <w:r w:rsidR="00A7604A" w:rsidRPr="009B7486">
        <w:rPr>
          <w:rFonts w:eastAsiaTheme="minorEastAsia"/>
          <w:szCs w:val="24"/>
          <w:lang w:val="en-US"/>
        </w:rPr>
        <w:t xml:space="preserve"> parameters</w:t>
      </w:r>
      <w:r w:rsidR="001A758F" w:rsidRPr="009B7486">
        <w:rPr>
          <w:rFonts w:eastAsiaTheme="minorEastAsia"/>
          <w:szCs w:val="24"/>
          <w:lang w:val="en-US"/>
        </w:rPr>
        <w:t xml:space="preserve"> in </w:t>
      </w:r>
      <w:r w:rsidR="001A758F" w:rsidRPr="009B7486">
        <w:rPr>
          <w:rFonts w:eastAsiaTheme="minorEastAsia"/>
          <w:i/>
          <w:iCs/>
          <w:szCs w:val="24"/>
        </w:rPr>
        <w:t>msgA-PUSCH-Config-r16</w:t>
      </w:r>
      <w:r w:rsidR="00A7604A" w:rsidRPr="009B7486">
        <w:rPr>
          <w:rFonts w:eastAsiaTheme="minorEastAsia"/>
          <w:szCs w:val="24"/>
          <w:lang w:val="en-US"/>
        </w:rPr>
        <w:t xml:space="preserve"> are </w:t>
      </w:r>
      <w:r w:rsidR="001A758F" w:rsidRPr="009B7486">
        <w:rPr>
          <w:rFonts w:eastAsiaTheme="minorEastAsia"/>
          <w:szCs w:val="24"/>
          <w:lang w:val="en-US"/>
        </w:rPr>
        <w:t xml:space="preserve">needed for the configuration of additional </w:t>
      </w:r>
      <w:proofErr w:type="spellStart"/>
      <w:r w:rsidR="001A758F" w:rsidRPr="009B7486">
        <w:rPr>
          <w:rFonts w:eastAsiaTheme="minorEastAsia"/>
          <w:szCs w:val="24"/>
          <w:lang w:val="en-US"/>
        </w:rPr>
        <w:t>MsgA</w:t>
      </w:r>
      <w:proofErr w:type="spellEnd"/>
      <w:r w:rsidR="001A758F" w:rsidRPr="009B7486">
        <w:rPr>
          <w:rFonts w:eastAsiaTheme="minorEastAsia"/>
          <w:szCs w:val="24"/>
          <w:lang w:val="en-US"/>
        </w:rPr>
        <w:t xml:space="preserve"> PUSCH resource</w:t>
      </w:r>
      <w:r w:rsidR="00E6700A">
        <w:rPr>
          <w:rFonts w:eastAsiaTheme="minorEastAsia"/>
          <w:szCs w:val="24"/>
          <w:lang w:val="en-US"/>
        </w:rPr>
        <w:t>s</w:t>
      </w:r>
      <w:r w:rsidR="001A758F" w:rsidRPr="009B7486">
        <w:rPr>
          <w:rFonts w:eastAsiaTheme="minorEastAsia"/>
          <w:szCs w:val="24"/>
          <w:lang w:val="en-US"/>
        </w:rPr>
        <w:t xml:space="preserve">, which </w:t>
      </w:r>
      <w:r w:rsidR="001A758F" w:rsidRPr="009B7486">
        <w:rPr>
          <w:rFonts w:eastAsiaTheme="minorEastAsia" w:hint="eastAsia"/>
          <w:szCs w:val="24"/>
        </w:rPr>
        <w:t xml:space="preserve">may need </w:t>
      </w:r>
      <w:r w:rsidR="001A758F" w:rsidRPr="009B7486">
        <w:rPr>
          <w:rFonts w:eastAsiaTheme="minorEastAsia"/>
          <w:szCs w:val="24"/>
        </w:rPr>
        <w:t>additional effort for both R1 and R2</w:t>
      </w:r>
      <w:r w:rsidR="001A758F" w:rsidRPr="009B7486">
        <w:rPr>
          <w:rFonts w:eastAsiaTheme="minorEastAsia"/>
          <w:szCs w:val="24"/>
          <w:lang w:val="en-US"/>
        </w:rPr>
        <w:t>.</w:t>
      </w:r>
    </w:p>
    <w:p w14:paraId="1914CA15" w14:textId="70E8931A" w:rsidR="00387401" w:rsidRDefault="009F7D63" w:rsidP="00D1607E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  <w:lang w:val="en-US"/>
        </w:rPr>
        <w:t>Considering</w:t>
      </w:r>
      <w:r w:rsidRPr="009F7D63">
        <w:t xml:space="preserve"> </w:t>
      </w:r>
      <w:r w:rsidR="00610E08">
        <w:rPr>
          <w:rFonts w:eastAsiaTheme="minorEastAsia"/>
          <w:szCs w:val="24"/>
          <w:lang w:val="en-US"/>
        </w:rPr>
        <w:t>the</w:t>
      </w:r>
      <w:r w:rsidR="009B7486">
        <w:rPr>
          <w:rFonts w:eastAsiaTheme="minorEastAsia"/>
          <w:szCs w:val="24"/>
          <w:lang w:val="en-US"/>
        </w:rPr>
        <w:t>re are still many technical issues needed to discuss if supporting 2-step RA type for RACH adaptation</w:t>
      </w:r>
      <w:r w:rsidR="00610E08">
        <w:rPr>
          <w:rFonts w:eastAsiaTheme="minorEastAsia"/>
          <w:szCs w:val="24"/>
          <w:lang w:val="en-US"/>
        </w:rPr>
        <w:t xml:space="preserve">, we propose </w:t>
      </w:r>
      <w:r w:rsidR="00E6700A">
        <w:rPr>
          <w:rFonts w:eastAsiaTheme="minorEastAsia"/>
          <w:szCs w:val="24"/>
          <w:lang w:val="en-US"/>
        </w:rPr>
        <w:t>not to</w:t>
      </w:r>
      <w:r w:rsidR="00610E08">
        <w:rPr>
          <w:rFonts w:eastAsiaTheme="minorEastAsia"/>
          <w:szCs w:val="24"/>
          <w:lang w:val="en-US"/>
        </w:rPr>
        <w:t xml:space="preserve"> support 2-step RA type for RACH adaptation</w:t>
      </w:r>
      <w:r w:rsidR="00D141AB">
        <w:rPr>
          <w:rFonts w:eastAsiaTheme="minorEastAsia" w:hint="eastAsia"/>
          <w:szCs w:val="24"/>
        </w:rPr>
        <w:t>.</w:t>
      </w:r>
      <w:r w:rsidR="0078261E">
        <w:rPr>
          <w:rFonts w:eastAsiaTheme="minorEastAsia"/>
          <w:szCs w:val="24"/>
        </w:rPr>
        <w:t xml:space="preserve"> </w:t>
      </w:r>
    </w:p>
    <w:p w14:paraId="0DD47659" w14:textId="4A6FB747" w:rsidR="002022A7" w:rsidRPr="009F7D63" w:rsidRDefault="00284EA8" w:rsidP="002022A7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does not consider </w:t>
      </w:r>
      <w:r w:rsidR="0078261E">
        <w:rPr>
          <w:b/>
          <w:bCs/>
        </w:rPr>
        <w:t>RACH adaptation for 2-step RA type</w:t>
      </w:r>
      <w:r w:rsidR="00610E08">
        <w:rPr>
          <w:b/>
          <w:bCs/>
        </w:rPr>
        <w:t>.</w:t>
      </w:r>
    </w:p>
    <w:p w14:paraId="0FB7E81C" w14:textId="4CF9AD77" w:rsidR="00044E03" w:rsidRDefault="009B7486" w:rsidP="00F757A6">
      <w:pPr>
        <w:rPr>
          <w:rFonts w:eastAsiaTheme="minorEastAsia"/>
          <w:szCs w:val="24"/>
          <w:lang w:val="x-none"/>
        </w:rPr>
      </w:pPr>
      <w:r>
        <w:rPr>
          <w:rFonts w:eastAsiaTheme="minorEastAsia"/>
          <w:szCs w:val="24"/>
          <w:lang w:val="x-none"/>
        </w:rPr>
        <w:t>For CFRA</w:t>
      </w:r>
      <w:r w:rsidR="00EE38E1">
        <w:rPr>
          <w:rFonts w:eastAsiaTheme="minorEastAsia"/>
          <w:szCs w:val="24"/>
          <w:lang w:val="x-none"/>
        </w:rPr>
        <w:t xml:space="preserve"> </w:t>
      </w:r>
      <w:r w:rsidR="00EE38E1" w:rsidRPr="001F64A2">
        <w:rPr>
          <w:rFonts w:eastAsiaTheme="minorEastAsia"/>
          <w:sz w:val="18"/>
          <w:szCs w:val="22"/>
        </w:rPr>
        <w:t xml:space="preserve">towards </w:t>
      </w:r>
      <w:proofErr w:type="spellStart"/>
      <w:r w:rsidR="00EE38E1" w:rsidRPr="001F64A2">
        <w:rPr>
          <w:rFonts w:eastAsiaTheme="minorEastAsia"/>
          <w:sz w:val="18"/>
          <w:szCs w:val="22"/>
        </w:rPr>
        <w:t>neighboring</w:t>
      </w:r>
      <w:proofErr w:type="spellEnd"/>
      <w:r w:rsidR="00EE38E1" w:rsidRPr="001F64A2">
        <w:rPr>
          <w:rFonts w:eastAsiaTheme="minorEastAsia"/>
          <w:sz w:val="18"/>
          <w:szCs w:val="22"/>
        </w:rPr>
        <w:t xml:space="preserve"> cell</w:t>
      </w:r>
      <w:r>
        <w:rPr>
          <w:rFonts w:eastAsiaTheme="minorEastAsia"/>
          <w:szCs w:val="24"/>
          <w:lang w:val="x-none"/>
        </w:rPr>
        <w:t xml:space="preserve">, </w:t>
      </w:r>
      <w:r w:rsidR="00F35C4B">
        <w:rPr>
          <w:rFonts w:eastAsiaTheme="minorEastAsia"/>
          <w:szCs w:val="24"/>
          <w:lang w:val="x-none"/>
        </w:rPr>
        <w:t xml:space="preserve">there </w:t>
      </w:r>
      <w:r w:rsidR="00044E03">
        <w:rPr>
          <w:rFonts w:eastAsiaTheme="minorEastAsia"/>
          <w:szCs w:val="24"/>
          <w:lang w:val="en-US"/>
        </w:rPr>
        <w:t>are</w:t>
      </w:r>
      <w:r w:rsidR="00F35C4B">
        <w:rPr>
          <w:rFonts w:eastAsiaTheme="minorEastAsia"/>
          <w:szCs w:val="24"/>
          <w:lang w:val="x-none"/>
        </w:rPr>
        <w:t xml:space="preserve"> still</w:t>
      </w:r>
      <w:r>
        <w:rPr>
          <w:rFonts w:eastAsiaTheme="minorEastAsia"/>
          <w:szCs w:val="24"/>
          <w:lang w:val="x-none"/>
        </w:rPr>
        <w:t xml:space="preserve"> leftover issue</w:t>
      </w:r>
      <w:r w:rsidR="00044E03">
        <w:rPr>
          <w:rFonts w:eastAsiaTheme="minorEastAsia"/>
          <w:szCs w:val="24"/>
          <w:lang w:val="en-US"/>
        </w:rPr>
        <w:t>s</w:t>
      </w:r>
      <w:r>
        <w:rPr>
          <w:rFonts w:eastAsiaTheme="minorEastAsia"/>
          <w:szCs w:val="24"/>
          <w:lang w:val="x-none"/>
        </w:rPr>
        <w:t xml:space="preserve"> not touched in the post-meeting email discussion </w:t>
      </w:r>
      <w:r w:rsidRPr="009B7486">
        <w:rPr>
          <w:rFonts w:eastAsiaTheme="minorEastAsia"/>
          <w:szCs w:val="24"/>
          <w:lang w:val="x-none"/>
        </w:rPr>
        <w:t>[POST129b] [122]</w:t>
      </w:r>
      <w:r w:rsidR="00F35C4B">
        <w:rPr>
          <w:rFonts w:eastAsiaTheme="minorEastAsia"/>
          <w:szCs w:val="24"/>
          <w:lang w:val="x-none"/>
        </w:rPr>
        <w:t>.</w:t>
      </w:r>
      <w:r w:rsidR="00F35C4B">
        <w:rPr>
          <w:rFonts w:eastAsiaTheme="minorEastAsia" w:hint="eastAsia"/>
          <w:szCs w:val="24"/>
          <w:lang w:val="x-none"/>
        </w:rPr>
        <w:t xml:space="preserve"> </w:t>
      </w:r>
    </w:p>
    <w:p w14:paraId="117C2DC3" w14:textId="1E0BA92B" w:rsidR="00AF6C11" w:rsidRDefault="00F35C4B" w:rsidP="00AF6C11">
      <w:pPr>
        <w:rPr>
          <w:rFonts w:eastAsiaTheme="minorEastAsia"/>
          <w:i/>
          <w:iCs/>
          <w:szCs w:val="24"/>
          <w:lang w:val="x-none"/>
        </w:rPr>
      </w:pPr>
      <w:r>
        <w:rPr>
          <w:rFonts w:eastAsiaTheme="minorEastAsia"/>
          <w:szCs w:val="24"/>
          <w:lang w:val="x-none"/>
        </w:rPr>
        <w:t>In the email discussion, only “</w:t>
      </w:r>
      <w:r w:rsidRPr="009B7486">
        <w:rPr>
          <w:rFonts w:eastAsiaTheme="minorEastAsia"/>
          <w:szCs w:val="24"/>
          <w:lang w:val="x-none"/>
        </w:rPr>
        <w:t xml:space="preserve">CFRA for HO initiated by RRC </w:t>
      </w:r>
      <w:proofErr w:type="spellStart"/>
      <w:r w:rsidRPr="009B7486">
        <w:rPr>
          <w:rFonts w:eastAsiaTheme="minorEastAsia"/>
          <w:szCs w:val="24"/>
          <w:lang w:val="x-none"/>
        </w:rPr>
        <w:t>signalling</w:t>
      </w:r>
      <w:proofErr w:type="spellEnd"/>
      <w:r w:rsidRPr="009B7486">
        <w:rPr>
          <w:rFonts w:eastAsiaTheme="minorEastAsia"/>
          <w:szCs w:val="24"/>
          <w:lang w:val="x-none"/>
        </w:rPr>
        <w:t xml:space="preserve"> (via </w:t>
      </w:r>
      <w:proofErr w:type="spellStart"/>
      <w:r w:rsidRPr="005D6A62">
        <w:rPr>
          <w:rFonts w:eastAsiaTheme="minorEastAsia"/>
          <w:i/>
          <w:iCs/>
          <w:szCs w:val="24"/>
          <w:lang w:val="x-none"/>
        </w:rPr>
        <w:t>RRCReconfiguration</w:t>
      </w:r>
      <w:proofErr w:type="spellEnd"/>
      <w:r w:rsidRPr="009B7486">
        <w:rPr>
          <w:rFonts w:eastAsiaTheme="minorEastAsia"/>
          <w:szCs w:val="24"/>
          <w:lang w:val="x-none"/>
        </w:rPr>
        <w:t xml:space="preserve"> with </w:t>
      </w:r>
      <w:proofErr w:type="spellStart"/>
      <w:r w:rsidRPr="005D6A62">
        <w:rPr>
          <w:rFonts w:eastAsiaTheme="minorEastAsia"/>
          <w:i/>
          <w:iCs/>
          <w:szCs w:val="24"/>
          <w:lang w:val="x-none"/>
        </w:rPr>
        <w:t>ReconfigurationWithSync</w:t>
      </w:r>
      <w:proofErr w:type="spellEnd"/>
      <w:r w:rsidRPr="009B7486">
        <w:rPr>
          <w:rFonts w:eastAsiaTheme="minorEastAsia"/>
          <w:szCs w:val="24"/>
          <w:lang w:val="x-none"/>
        </w:rPr>
        <w:t>)</w:t>
      </w:r>
      <w:r>
        <w:rPr>
          <w:rFonts w:eastAsiaTheme="minorEastAsia"/>
          <w:szCs w:val="24"/>
          <w:lang w:val="x-none"/>
        </w:rPr>
        <w:t>” was discussed</w:t>
      </w:r>
      <w:r w:rsidR="00A573D3">
        <w:rPr>
          <w:rFonts w:eastAsiaTheme="minorEastAsia"/>
          <w:szCs w:val="24"/>
          <w:lang w:val="x-none"/>
        </w:rPr>
        <w:t>. T</w:t>
      </w:r>
      <w:r w:rsidR="00AF6C11">
        <w:rPr>
          <w:rFonts w:eastAsiaTheme="minorEastAsia"/>
          <w:szCs w:val="24"/>
          <w:lang w:val="en-US"/>
        </w:rPr>
        <w:t xml:space="preserve">he intention </w:t>
      </w:r>
      <w:r w:rsidR="00A573D3">
        <w:rPr>
          <w:rFonts w:eastAsiaTheme="minorEastAsia"/>
          <w:szCs w:val="24"/>
          <w:lang w:val="en-US"/>
        </w:rPr>
        <w:t>was</w:t>
      </w:r>
      <w:r w:rsidR="00AF6C11">
        <w:rPr>
          <w:rFonts w:eastAsiaTheme="minorEastAsia"/>
          <w:szCs w:val="24"/>
          <w:lang w:val="en-US"/>
        </w:rPr>
        <w:t xml:space="preserve"> to cover the CFRA for network-initiated handover</w:t>
      </w:r>
      <w:r w:rsidR="00A573D3">
        <w:rPr>
          <w:rFonts w:eastAsiaTheme="minorEastAsia"/>
          <w:szCs w:val="24"/>
          <w:lang w:val="en-US"/>
        </w:rPr>
        <w:t xml:space="preserve"> to the target cell.</w:t>
      </w:r>
      <w:r w:rsidR="00AF6C11">
        <w:rPr>
          <w:rFonts w:eastAsiaTheme="minorEastAsia"/>
          <w:szCs w:val="24"/>
          <w:lang w:val="en-US"/>
        </w:rPr>
        <w:t xml:space="preserve"> </w:t>
      </w:r>
      <w:r w:rsidR="00A573D3">
        <w:rPr>
          <w:rFonts w:eastAsiaTheme="minorEastAsia"/>
          <w:szCs w:val="24"/>
          <w:lang w:val="en-US"/>
        </w:rPr>
        <w:t>The CFRA r</w:t>
      </w:r>
      <w:proofErr w:type="spellStart"/>
      <w:r w:rsidR="00A573D3">
        <w:rPr>
          <w:rFonts w:eastAsiaTheme="minorEastAsia"/>
          <w:szCs w:val="24"/>
          <w:lang w:val="x-none"/>
        </w:rPr>
        <w:t>esources</w:t>
      </w:r>
      <w:proofErr w:type="spellEnd"/>
      <w:r w:rsidR="00A573D3">
        <w:rPr>
          <w:rFonts w:eastAsiaTheme="minorEastAsia"/>
          <w:szCs w:val="24"/>
          <w:lang w:val="x-none"/>
        </w:rPr>
        <w:t xml:space="preserve"> (i.e., </w:t>
      </w:r>
      <w:proofErr w:type="spellStart"/>
      <w:r w:rsidR="002B07FD" w:rsidRPr="002B07FD">
        <w:rPr>
          <w:rFonts w:eastAsiaTheme="minorEastAsia"/>
          <w:i/>
          <w:iCs/>
          <w:szCs w:val="24"/>
          <w:lang w:val="x-none"/>
        </w:rPr>
        <w:t>rach-configGeneric</w:t>
      </w:r>
      <w:proofErr w:type="spellEnd"/>
      <w:r w:rsidR="002B07FD" w:rsidRPr="002B07FD">
        <w:rPr>
          <w:rFonts w:eastAsiaTheme="minorEastAsia"/>
          <w:i/>
          <w:iCs/>
          <w:szCs w:val="24"/>
          <w:lang w:val="x-none"/>
        </w:rPr>
        <w:t xml:space="preserve"> from the </w:t>
      </w:r>
      <w:proofErr w:type="spellStart"/>
      <w:r w:rsidR="002B07FD" w:rsidRPr="002B07FD">
        <w:rPr>
          <w:rFonts w:eastAsiaTheme="minorEastAsia"/>
          <w:i/>
          <w:iCs/>
          <w:szCs w:val="24"/>
          <w:lang w:val="x-none"/>
        </w:rPr>
        <w:t>rach-ConfigDedicated</w:t>
      </w:r>
      <w:proofErr w:type="spellEnd"/>
      <w:r w:rsidR="00A573D3">
        <w:rPr>
          <w:rFonts w:eastAsiaTheme="minorEastAsia"/>
          <w:szCs w:val="24"/>
          <w:lang w:val="x-none"/>
        </w:rPr>
        <w:t xml:space="preserve">) of the target cell are configured via </w:t>
      </w:r>
      <w:proofErr w:type="spellStart"/>
      <w:r w:rsidR="002B07FD">
        <w:rPr>
          <w:rFonts w:eastAsiaTheme="minorEastAsia"/>
          <w:i/>
          <w:iCs/>
          <w:szCs w:val="24"/>
          <w:lang w:val="x-none"/>
        </w:rPr>
        <w:t>r</w:t>
      </w:r>
      <w:r w:rsidR="00A573D3" w:rsidRPr="005D6A62">
        <w:rPr>
          <w:rFonts w:eastAsiaTheme="minorEastAsia"/>
          <w:i/>
          <w:iCs/>
          <w:szCs w:val="24"/>
          <w:lang w:val="x-none"/>
        </w:rPr>
        <w:t>econfigurationWithSync</w:t>
      </w:r>
      <w:proofErr w:type="spellEnd"/>
      <w:r w:rsidR="00A573D3">
        <w:rPr>
          <w:rFonts w:eastAsiaTheme="minorEastAsia"/>
          <w:szCs w:val="24"/>
          <w:lang w:val="x-none"/>
        </w:rPr>
        <w:t xml:space="preserve"> in </w:t>
      </w:r>
      <w:proofErr w:type="spellStart"/>
      <w:r w:rsidR="00A573D3" w:rsidRPr="005D6A62">
        <w:rPr>
          <w:rFonts w:eastAsiaTheme="minorEastAsia"/>
          <w:i/>
          <w:iCs/>
          <w:szCs w:val="24"/>
          <w:lang w:val="x-none"/>
        </w:rPr>
        <w:t>RRCReconfiguration</w:t>
      </w:r>
      <w:proofErr w:type="spellEnd"/>
      <w:r w:rsidR="00A573D3">
        <w:rPr>
          <w:rFonts w:eastAsiaTheme="minorEastAsia"/>
          <w:szCs w:val="24"/>
          <w:lang w:val="x-none"/>
        </w:rPr>
        <w:t xml:space="preserve">. </w:t>
      </w:r>
      <w:r w:rsidR="00A573D3">
        <w:rPr>
          <w:rFonts w:eastAsiaTheme="minorEastAsia"/>
          <w:szCs w:val="24"/>
          <w:lang w:val="en-US"/>
        </w:rPr>
        <w:t>However,</w:t>
      </w:r>
      <w:r w:rsidR="00E6700A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x-none"/>
        </w:rPr>
        <w:t>CFRA for C</w:t>
      </w:r>
      <w:r w:rsidR="009B3BCE">
        <w:rPr>
          <w:rFonts w:eastAsiaTheme="minorEastAsia"/>
          <w:szCs w:val="24"/>
          <w:lang w:val="x-none"/>
        </w:rPr>
        <w:t>-</w:t>
      </w:r>
      <w:r>
        <w:rPr>
          <w:rFonts w:eastAsiaTheme="minorEastAsia"/>
          <w:szCs w:val="24"/>
          <w:lang w:val="x-none"/>
        </w:rPr>
        <w:t>HO/C</w:t>
      </w:r>
      <w:r w:rsidR="009B3BCE">
        <w:rPr>
          <w:rFonts w:eastAsiaTheme="minorEastAsia"/>
          <w:szCs w:val="24"/>
          <w:lang w:val="x-none"/>
        </w:rPr>
        <w:t>-</w:t>
      </w:r>
      <w:r>
        <w:rPr>
          <w:rFonts w:eastAsiaTheme="minorEastAsia"/>
          <w:szCs w:val="24"/>
          <w:lang w:val="x-none"/>
        </w:rPr>
        <w:t xml:space="preserve">LTM </w:t>
      </w:r>
      <w:r w:rsidR="00E6700A">
        <w:rPr>
          <w:rFonts w:eastAsiaTheme="minorEastAsia"/>
          <w:szCs w:val="24"/>
          <w:lang w:val="x-none"/>
        </w:rPr>
        <w:t>was</w:t>
      </w:r>
      <w:r>
        <w:rPr>
          <w:rFonts w:eastAsiaTheme="minorEastAsia"/>
          <w:szCs w:val="24"/>
          <w:lang w:val="x-none"/>
        </w:rPr>
        <w:t xml:space="preserve"> missed. </w:t>
      </w:r>
      <w:r w:rsidR="00AF6C11">
        <w:rPr>
          <w:rFonts w:eastAsiaTheme="minorEastAsia" w:hint="eastAsia"/>
          <w:szCs w:val="24"/>
          <w:lang w:val="x-none"/>
        </w:rPr>
        <w:t>F</w:t>
      </w:r>
      <w:r w:rsidR="00AF6C11">
        <w:rPr>
          <w:rFonts w:eastAsiaTheme="minorEastAsia"/>
          <w:szCs w:val="24"/>
          <w:lang w:val="x-none"/>
        </w:rPr>
        <w:t>or CFRA for C</w:t>
      </w:r>
      <w:r w:rsidR="009B3BCE">
        <w:rPr>
          <w:rFonts w:eastAsiaTheme="minorEastAsia"/>
          <w:szCs w:val="24"/>
          <w:lang w:val="x-none"/>
        </w:rPr>
        <w:t>-</w:t>
      </w:r>
      <w:r w:rsidR="00AF6C11">
        <w:rPr>
          <w:rFonts w:eastAsiaTheme="minorEastAsia"/>
          <w:szCs w:val="24"/>
          <w:lang w:val="x-none"/>
        </w:rPr>
        <w:t xml:space="preserve">HO, the CFRA resources of candidate cells are configured </w:t>
      </w:r>
      <w:r w:rsidR="00A573D3">
        <w:rPr>
          <w:rFonts w:eastAsiaTheme="minorEastAsia"/>
          <w:szCs w:val="24"/>
          <w:lang w:val="x-none"/>
        </w:rPr>
        <w:t>via</w:t>
      </w:r>
      <w:r w:rsidR="00AF6C11">
        <w:rPr>
          <w:rFonts w:eastAsiaTheme="minorEastAsia"/>
          <w:szCs w:val="24"/>
          <w:lang w:val="x-none"/>
        </w:rPr>
        <w:t xml:space="preserve"> </w:t>
      </w:r>
      <w:proofErr w:type="spellStart"/>
      <w:r w:rsidR="00A573D3" w:rsidRPr="00C3616D">
        <w:rPr>
          <w:i/>
          <w:iCs/>
        </w:rPr>
        <w:lastRenderedPageBreak/>
        <w:t>conditionalReconfiguration</w:t>
      </w:r>
      <w:proofErr w:type="spellEnd"/>
      <w:r w:rsidR="00AF6C11">
        <w:rPr>
          <w:rFonts w:eastAsiaTheme="minorEastAsia"/>
          <w:szCs w:val="24"/>
          <w:lang w:val="x-none"/>
        </w:rPr>
        <w:t xml:space="preserve"> in </w:t>
      </w:r>
      <w:proofErr w:type="spellStart"/>
      <w:r w:rsidR="00AF6C11" w:rsidRPr="005D6A62">
        <w:rPr>
          <w:rFonts w:eastAsiaTheme="minorEastAsia"/>
          <w:i/>
          <w:iCs/>
          <w:szCs w:val="24"/>
          <w:lang w:val="x-none"/>
        </w:rPr>
        <w:t>RRCReconfiguration</w:t>
      </w:r>
      <w:proofErr w:type="spellEnd"/>
      <w:r w:rsidR="00AF6C11" w:rsidRPr="00C3616D">
        <w:rPr>
          <w:rFonts w:eastAsiaTheme="minorEastAsia"/>
          <w:szCs w:val="24"/>
          <w:lang w:val="x-none"/>
        </w:rPr>
        <w:t>.</w:t>
      </w:r>
      <w:r w:rsidR="00A573D3">
        <w:rPr>
          <w:rFonts w:eastAsiaTheme="minorEastAsia"/>
          <w:szCs w:val="24"/>
          <w:lang w:val="x-none"/>
        </w:rPr>
        <w:t xml:space="preserve"> </w:t>
      </w:r>
      <w:r w:rsidR="00AF6C11">
        <w:rPr>
          <w:rFonts w:eastAsiaTheme="minorEastAsia" w:hint="eastAsia"/>
          <w:szCs w:val="24"/>
          <w:lang w:val="x-none"/>
        </w:rPr>
        <w:t>F</w:t>
      </w:r>
      <w:r w:rsidR="00AF6C11">
        <w:rPr>
          <w:rFonts w:eastAsiaTheme="minorEastAsia"/>
          <w:szCs w:val="24"/>
          <w:lang w:val="x-none"/>
        </w:rPr>
        <w:t>or CFRA for C</w:t>
      </w:r>
      <w:r w:rsidR="009B3BCE">
        <w:rPr>
          <w:rFonts w:eastAsiaTheme="minorEastAsia"/>
          <w:szCs w:val="24"/>
          <w:lang w:val="x-none"/>
        </w:rPr>
        <w:t>-</w:t>
      </w:r>
      <w:r w:rsidR="00AF6C11">
        <w:rPr>
          <w:rFonts w:eastAsiaTheme="minorEastAsia"/>
          <w:szCs w:val="24"/>
          <w:lang w:val="x-none"/>
        </w:rPr>
        <w:t xml:space="preserve">LTM, the CFRA resources of candidate cells are configured </w:t>
      </w:r>
      <w:r w:rsidR="00A573D3">
        <w:rPr>
          <w:rFonts w:eastAsiaTheme="minorEastAsia"/>
          <w:szCs w:val="24"/>
          <w:lang w:val="x-none"/>
        </w:rPr>
        <w:t>via</w:t>
      </w:r>
      <w:r w:rsidR="00AF6C11">
        <w:rPr>
          <w:rFonts w:eastAsiaTheme="minorEastAsia"/>
          <w:szCs w:val="24"/>
          <w:lang w:val="x-none"/>
        </w:rPr>
        <w:t xml:space="preserve"> </w:t>
      </w:r>
      <w:proofErr w:type="spellStart"/>
      <w:r w:rsidR="00A573D3" w:rsidRPr="00C3616D">
        <w:rPr>
          <w:i/>
          <w:iCs/>
        </w:rPr>
        <w:t>ltm</w:t>
      </w:r>
      <w:proofErr w:type="spellEnd"/>
      <w:r w:rsidR="00A573D3" w:rsidRPr="00C3616D">
        <w:rPr>
          <w:i/>
          <w:iCs/>
        </w:rPr>
        <w:t>-Config</w:t>
      </w:r>
      <w:r w:rsidR="00A573D3">
        <w:t xml:space="preserve"> </w:t>
      </w:r>
      <w:r w:rsidR="00AF6C11">
        <w:rPr>
          <w:rFonts w:eastAsiaTheme="minorEastAsia"/>
          <w:szCs w:val="24"/>
          <w:lang w:val="x-none"/>
        </w:rPr>
        <w:t xml:space="preserve">in </w:t>
      </w:r>
      <w:proofErr w:type="spellStart"/>
      <w:r w:rsidR="00AF6C11" w:rsidRPr="005D6A62">
        <w:rPr>
          <w:rFonts w:eastAsiaTheme="minorEastAsia"/>
          <w:i/>
          <w:iCs/>
          <w:szCs w:val="24"/>
          <w:lang w:val="x-none"/>
        </w:rPr>
        <w:t>RRCReconfiguration</w:t>
      </w:r>
      <w:proofErr w:type="spellEnd"/>
      <w:r w:rsidR="00AF6C11" w:rsidRPr="001F64A2">
        <w:rPr>
          <w:rFonts w:eastAsiaTheme="minorEastAsia"/>
          <w:szCs w:val="24"/>
          <w:lang w:val="x-none"/>
        </w:rPr>
        <w:t>.</w:t>
      </w:r>
    </w:p>
    <w:p w14:paraId="6BA5A057" w14:textId="3AD6FAF5" w:rsidR="00F35C4B" w:rsidRDefault="00F35C4B" w:rsidP="00F757A6">
      <w:pPr>
        <w:rPr>
          <w:rFonts w:eastAsiaTheme="minorEastAsia"/>
          <w:szCs w:val="24"/>
          <w:lang w:val="x-none"/>
        </w:rPr>
      </w:pPr>
      <w:r>
        <w:rPr>
          <w:rFonts w:eastAsiaTheme="minorEastAsia"/>
          <w:szCs w:val="24"/>
          <w:lang w:val="x-none"/>
        </w:rPr>
        <w:t>For CFRA for C</w:t>
      </w:r>
      <w:r w:rsidR="009B3BCE">
        <w:rPr>
          <w:rFonts w:eastAsiaTheme="minorEastAsia"/>
          <w:szCs w:val="24"/>
          <w:lang w:val="x-none"/>
        </w:rPr>
        <w:t>-</w:t>
      </w:r>
      <w:r>
        <w:rPr>
          <w:rFonts w:eastAsiaTheme="minorEastAsia"/>
          <w:szCs w:val="24"/>
          <w:lang w:val="x-none"/>
        </w:rPr>
        <w:t>HO/C</w:t>
      </w:r>
      <w:r w:rsidR="009B3BCE">
        <w:rPr>
          <w:rFonts w:eastAsiaTheme="minorEastAsia"/>
          <w:szCs w:val="24"/>
          <w:lang w:val="x-none"/>
        </w:rPr>
        <w:t>-</w:t>
      </w:r>
      <w:r>
        <w:rPr>
          <w:rFonts w:eastAsiaTheme="minorEastAsia"/>
          <w:szCs w:val="24"/>
          <w:lang w:val="x-none"/>
        </w:rPr>
        <w:t xml:space="preserve">LTM, we understand </w:t>
      </w:r>
      <w:r w:rsidRPr="00F35C4B">
        <w:rPr>
          <w:rFonts w:eastAsiaTheme="minorEastAsia"/>
          <w:szCs w:val="24"/>
          <w:lang w:val="x-none"/>
        </w:rPr>
        <w:t>there are s</w:t>
      </w:r>
      <w:r>
        <w:rPr>
          <w:rFonts w:eastAsiaTheme="minorEastAsia"/>
          <w:szCs w:val="24"/>
          <w:lang w:val="x-none"/>
        </w:rPr>
        <w:t xml:space="preserve">ame </w:t>
      </w:r>
      <w:r w:rsidRPr="00F35C4B">
        <w:rPr>
          <w:rFonts w:eastAsiaTheme="minorEastAsia"/>
          <w:szCs w:val="24"/>
          <w:lang w:val="x-none"/>
        </w:rPr>
        <w:t>concern</w:t>
      </w:r>
      <w:r>
        <w:rPr>
          <w:rFonts w:eastAsiaTheme="minorEastAsia"/>
          <w:szCs w:val="24"/>
          <w:lang w:val="x-none"/>
        </w:rPr>
        <w:t>, considering they</w:t>
      </w:r>
      <w:r w:rsidRPr="00F35C4B">
        <w:rPr>
          <w:rFonts w:eastAsiaTheme="minorEastAsia"/>
          <w:szCs w:val="24"/>
          <w:lang w:val="x-none"/>
        </w:rPr>
        <w:t xml:space="preserve"> are all related to availability of additional RACH resources in </w:t>
      </w:r>
      <w:r w:rsidR="009B3BCE" w:rsidRPr="00F35C4B">
        <w:rPr>
          <w:rFonts w:eastAsiaTheme="minorEastAsia"/>
          <w:szCs w:val="24"/>
          <w:lang w:val="x-none"/>
        </w:rPr>
        <w:t>neighboring</w:t>
      </w:r>
      <w:r w:rsidRPr="00F35C4B">
        <w:rPr>
          <w:rFonts w:eastAsiaTheme="minorEastAsia"/>
          <w:szCs w:val="24"/>
          <w:lang w:val="x-none"/>
        </w:rPr>
        <w:t xml:space="preserve"> cell, i.e., UE does not know the availability of neighboring cell, so may not be sure whether the additional RACH resource</w:t>
      </w:r>
      <w:r w:rsidR="005D6A62">
        <w:rPr>
          <w:rFonts w:eastAsiaTheme="minorEastAsia"/>
          <w:szCs w:val="24"/>
          <w:lang w:val="x-none"/>
        </w:rPr>
        <w:t>s</w:t>
      </w:r>
      <w:r w:rsidRPr="00F35C4B">
        <w:rPr>
          <w:rFonts w:eastAsiaTheme="minorEastAsia"/>
          <w:szCs w:val="24"/>
          <w:lang w:val="x-none"/>
        </w:rPr>
        <w:t xml:space="preserve"> </w:t>
      </w:r>
      <w:r w:rsidR="005D6A62">
        <w:rPr>
          <w:rFonts w:eastAsiaTheme="minorEastAsia"/>
          <w:szCs w:val="24"/>
          <w:lang w:val="x-none"/>
        </w:rPr>
        <w:t>are</w:t>
      </w:r>
      <w:r w:rsidR="005D6A62" w:rsidRPr="00F35C4B">
        <w:rPr>
          <w:rFonts w:eastAsiaTheme="minorEastAsia"/>
          <w:szCs w:val="24"/>
          <w:lang w:val="x-none"/>
        </w:rPr>
        <w:t xml:space="preserve"> </w:t>
      </w:r>
      <w:r w:rsidRPr="00F35C4B">
        <w:rPr>
          <w:rFonts w:eastAsiaTheme="minorEastAsia"/>
          <w:szCs w:val="24"/>
          <w:lang w:val="x-none"/>
        </w:rPr>
        <w:t xml:space="preserve">available or not when initiate the RACH. If we leave this to network, it relies on the assumption that network has </w:t>
      </w:r>
      <w:r w:rsidR="00E6700A">
        <w:rPr>
          <w:rFonts w:eastAsiaTheme="minorEastAsia"/>
          <w:szCs w:val="24"/>
          <w:lang w:val="x-none"/>
        </w:rPr>
        <w:t>good knowledge</w:t>
      </w:r>
      <w:r w:rsidRPr="00F35C4B">
        <w:rPr>
          <w:rFonts w:eastAsiaTheme="minorEastAsia"/>
          <w:szCs w:val="24"/>
          <w:lang w:val="x-none"/>
        </w:rPr>
        <w:t xml:space="preserve"> </w:t>
      </w:r>
      <w:r w:rsidR="00E6700A">
        <w:rPr>
          <w:rFonts w:eastAsiaTheme="minorEastAsia"/>
          <w:szCs w:val="24"/>
          <w:lang w:val="x-none"/>
        </w:rPr>
        <w:t>of</w:t>
      </w:r>
      <w:r w:rsidRPr="00F35C4B">
        <w:rPr>
          <w:rFonts w:eastAsiaTheme="minorEastAsia"/>
          <w:szCs w:val="24"/>
          <w:lang w:val="x-none"/>
        </w:rPr>
        <w:t xml:space="preserve"> when the RACH would be initiated. Otherwise, neighboring cell has to update the RACH resource</w:t>
      </w:r>
      <w:r w:rsidR="00E6700A">
        <w:rPr>
          <w:rFonts w:eastAsiaTheme="minorEastAsia"/>
          <w:szCs w:val="24"/>
          <w:lang w:val="en-US"/>
        </w:rPr>
        <w:t>s</w:t>
      </w:r>
      <w:r w:rsidRPr="00F35C4B">
        <w:rPr>
          <w:rFonts w:eastAsiaTheme="minorEastAsia"/>
          <w:szCs w:val="24"/>
          <w:lang w:val="x-none"/>
        </w:rPr>
        <w:t xml:space="preserve"> when the availability status changes, </w:t>
      </w:r>
      <w:r w:rsidR="00E6700A">
        <w:rPr>
          <w:rFonts w:eastAsiaTheme="minorEastAsia"/>
          <w:szCs w:val="24"/>
          <w:lang w:val="en-US"/>
        </w:rPr>
        <w:t>which</w:t>
      </w:r>
      <w:r w:rsidRPr="00F35C4B">
        <w:rPr>
          <w:rFonts w:eastAsiaTheme="minorEastAsia"/>
          <w:szCs w:val="24"/>
          <w:lang w:val="x-none"/>
        </w:rPr>
        <w:t xml:space="preserve"> may lead to inter-node signaling, i.e., R3 impact.</w:t>
      </w:r>
      <w:r>
        <w:rPr>
          <w:rFonts w:eastAsiaTheme="minorEastAsia"/>
          <w:szCs w:val="24"/>
          <w:lang w:val="x-none"/>
        </w:rPr>
        <w:t xml:space="preserve"> Therefore, we propose</w:t>
      </w:r>
      <w:r w:rsidR="005D6A62">
        <w:rPr>
          <w:rFonts w:eastAsiaTheme="minorEastAsia"/>
          <w:szCs w:val="24"/>
          <w:lang w:val="x-none"/>
        </w:rPr>
        <w:t xml:space="preserve"> </w:t>
      </w:r>
      <w:r>
        <w:rPr>
          <w:rFonts w:eastAsiaTheme="minorEastAsia"/>
          <w:szCs w:val="24"/>
          <w:lang w:val="x-none"/>
        </w:rPr>
        <w:t>to further exclude CFRA for C</w:t>
      </w:r>
      <w:r w:rsidR="009B3BCE">
        <w:rPr>
          <w:rFonts w:eastAsiaTheme="minorEastAsia"/>
          <w:szCs w:val="24"/>
          <w:lang w:val="x-none"/>
        </w:rPr>
        <w:t>-</w:t>
      </w:r>
      <w:r>
        <w:rPr>
          <w:rFonts w:eastAsiaTheme="minorEastAsia"/>
          <w:szCs w:val="24"/>
          <w:lang w:val="x-none"/>
        </w:rPr>
        <w:t>HO/C</w:t>
      </w:r>
      <w:r w:rsidR="009B3BCE">
        <w:rPr>
          <w:rFonts w:eastAsiaTheme="minorEastAsia"/>
          <w:szCs w:val="24"/>
          <w:lang w:val="x-none"/>
        </w:rPr>
        <w:t>-</w:t>
      </w:r>
      <w:r>
        <w:rPr>
          <w:rFonts w:eastAsiaTheme="minorEastAsia"/>
          <w:szCs w:val="24"/>
          <w:lang w:val="x-none"/>
        </w:rPr>
        <w:t>LTM</w:t>
      </w:r>
      <w:r w:rsidR="005D6A62">
        <w:rPr>
          <w:rFonts w:eastAsiaTheme="minorEastAsia"/>
          <w:szCs w:val="24"/>
          <w:lang w:val="x-none"/>
        </w:rPr>
        <w:t>, or not to pursue specification impact to enable it</w:t>
      </w:r>
      <w:r>
        <w:rPr>
          <w:rFonts w:eastAsiaTheme="minorEastAsia"/>
          <w:szCs w:val="24"/>
          <w:lang w:val="x-none"/>
        </w:rPr>
        <w:t>.</w:t>
      </w:r>
    </w:p>
    <w:p w14:paraId="1A38281D" w14:textId="08E698F3" w:rsidR="00F35C4B" w:rsidRDefault="00ED10AD" w:rsidP="00F35C4B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 w:rsidR="00A50F28">
        <w:rPr>
          <w:b/>
          <w:bCs/>
        </w:rPr>
        <w:t xml:space="preserve">does </w:t>
      </w:r>
      <w:r>
        <w:rPr>
          <w:rFonts w:hint="eastAsia"/>
          <w:b/>
          <w:bCs/>
        </w:rPr>
        <w:t xml:space="preserve">not pursue spec impact to enable </w:t>
      </w:r>
      <w:r w:rsidR="00F35C4B">
        <w:rPr>
          <w:b/>
          <w:bCs/>
        </w:rPr>
        <w:t>RACH adaptation for CFRA for C</w:t>
      </w:r>
      <w:r w:rsidR="00C3616D">
        <w:rPr>
          <w:rFonts w:hint="eastAsia"/>
          <w:b/>
          <w:bCs/>
        </w:rPr>
        <w:t>-</w:t>
      </w:r>
      <w:r w:rsidR="00F35C4B">
        <w:rPr>
          <w:b/>
          <w:bCs/>
        </w:rPr>
        <w:t>HO/C</w:t>
      </w:r>
      <w:r>
        <w:rPr>
          <w:rFonts w:hint="eastAsia"/>
          <w:b/>
          <w:bCs/>
        </w:rPr>
        <w:t>-</w:t>
      </w:r>
      <w:r w:rsidR="00F35C4B">
        <w:rPr>
          <w:b/>
          <w:bCs/>
        </w:rPr>
        <w:t>LTM.</w:t>
      </w:r>
    </w:p>
    <w:p w14:paraId="0BD9372F" w14:textId="4D836A57" w:rsidR="00044E03" w:rsidRDefault="00044E03" w:rsidP="00044E03">
      <w:pPr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Another issue is </w:t>
      </w:r>
      <w:r w:rsidR="00A573D3">
        <w:rPr>
          <w:rFonts w:eastAsiaTheme="minorEastAsia"/>
          <w:szCs w:val="24"/>
          <w:lang w:val="en-US"/>
        </w:rPr>
        <w:t xml:space="preserve">still </w:t>
      </w:r>
      <w:r w:rsidR="003E7D6B">
        <w:rPr>
          <w:rFonts w:eastAsiaTheme="minorEastAsia"/>
          <w:szCs w:val="24"/>
          <w:lang w:val="en-US"/>
        </w:rPr>
        <w:t xml:space="preserve">for CFRA </w:t>
      </w:r>
      <w:r w:rsidR="008B079D" w:rsidRPr="001F64A2">
        <w:rPr>
          <w:rFonts w:eastAsiaTheme="minorEastAsia"/>
          <w:sz w:val="18"/>
          <w:szCs w:val="22"/>
        </w:rPr>
        <w:t xml:space="preserve">towards </w:t>
      </w:r>
      <w:proofErr w:type="spellStart"/>
      <w:r w:rsidR="008B079D" w:rsidRPr="001F64A2">
        <w:rPr>
          <w:rFonts w:eastAsiaTheme="minorEastAsia"/>
          <w:sz w:val="18"/>
          <w:szCs w:val="22"/>
        </w:rPr>
        <w:t>neighboring</w:t>
      </w:r>
      <w:proofErr w:type="spellEnd"/>
      <w:r w:rsidR="008B079D" w:rsidRPr="001F64A2">
        <w:rPr>
          <w:rFonts w:eastAsiaTheme="minorEastAsia"/>
          <w:sz w:val="18"/>
          <w:szCs w:val="22"/>
        </w:rPr>
        <w:t xml:space="preserve"> cell</w:t>
      </w:r>
      <w:r w:rsidR="008B079D">
        <w:rPr>
          <w:rFonts w:eastAsiaTheme="minorEastAsia"/>
          <w:szCs w:val="24"/>
          <w:lang w:val="en-US"/>
        </w:rPr>
        <w:t xml:space="preserve"> </w:t>
      </w:r>
      <w:r w:rsidR="008B079D">
        <w:rPr>
          <w:rFonts w:eastAsiaTheme="minorEastAsia" w:hint="eastAsia"/>
          <w:szCs w:val="24"/>
          <w:lang w:val="en-US"/>
        </w:rPr>
        <w:t>where</w:t>
      </w:r>
      <w:r w:rsidR="008B079D">
        <w:rPr>
          <w:rFonts w:eastAsiaTheme="minorEastAsia"/>
          <w:szCs w:val="24"/>
          <w:lang w:val="en-US"/>
        </w:rPr>
        <w:t xml:space="preserve"> </w:t>
      </w:r>
      <w:r w:rsidR="00DB2EB7" w:rsidRPr="002B07FD">
        <w:rPr>
          <w:rFonts w:eastAsiaTheme="minorEastAsia"/>
          <w:szCs w:val="24"/>
          <w:lang w:val="en-US"/>
        </w:rPr>
        <w:t xml:space="preserve">the </w:t>
      </w:r>
      <w:r w:rsidR="00A573D3" w:rsidRPr="00C3616D">
        <w:rPr>
          <w:rFonts w:eastAsiaTheme="minorEastAsia"/>
          <w:szCs w:val="24"/>
          <w:lang w:val="en-US"/>
        </w:rPr>
        <w:t>CFRA resources</w:t>
      </w:r>
      <w:r w:rsidR="002B07FD">
        <w:rPr>
          <w:rFonts w:eastAsiaTheme="minorEastAsia"/>
          <w:szCs w:val="24"/>
          <w:lang w:val="x-none"/>
        </w:rPr>
        <w:t xml:space="preserve"> </w:t>
      </w:r>
      <w:r w:rsidR="00DB2EB7" w:rsidRPr="002B07FD">
        <w:rPr>
          <w:rFonts w:eastAsiaTheme="minorEastAsia"/>
          <w:szCs w:val="24"/>
          <w:lang w:val="en-US"/>
        </w:rPr>
        <w:t>co</w:t>
      </w:r>
      <w:r w:rsidR="00DB2EB7" w:rsidRPr="00DB2EB7">
        <w:rPr>
          <w:rFonts w:eastAsiaTheme="minorEastAsia"/>
          <w:szCs w:val="24"/>
          <w:lang w:val="en-US"/>
        </w:rPr>
        <w:t>me from the target/candidate cell</w:t>
      </w:r>
      <w:r w:rsidR="002B07FD">
        <w:rPr>
          <w:rFonts w:eastAsiaTheme="minorEastAsia"/>
          <w:szCs w:val="24"/>
          <w:lang w:val="en-US"/>
        </w:rPr>
        <w:t>, including</w:t>
      </w:r>
    </w:p>
    <w:p w14:paraId="20995D23" w14:textId="44D80D90" w:rsidR="002B07FD" w:rsidRDefault="002B07FD" w:rsidP="00044E03">
      <w:pPr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1</w:t>
      </w:r>
      <w:r>
        <w:rPr>
          <w:rFonts w:eastAsiaTheme="minorEastAsia"/>
          <w:szCs w:val="24"/>
          <w:lang w:val="en-US"/>
        </w:rPr>
        <w:t xml:space="preserve">/ </w:t>
      </w:r>
      <w:r w:rsidRPr="002B07FD">
        <w:rPr>
          <w:rFonts w:eastAsiaTheme="minorEastAsia"/>
          <w:szCs w:val="24"/>
          <w:lang w:val="en-US"/>
        </w:rPr>
        <w:t>CFRA for LTM cell switch initiated by MAC entity itself (via an LTM Cell Switch Command MAC CE)</w:t>
      </w:r>
      <w:r>
        <w:rPr>
          <w:rFonts w:eastAsiaTheme="minorEastAsia"/>
          <w:szCs w:val="24"/>
          <w:lang w:val="en-US"/>
        </w:rPr>
        <w:t>,</w:t>
      </w:r>
    </w:p>
    <w:p w14:paraId="5BABB010" w14:textId="78EB27B7" w:rsidR="002B07FD" w:rsidRDefault="002B07FD" w:rsidP="00044E03">
      <w:pPr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2</w:t>
      </w:r>
      <w:r>
        <w:rPr>
          <w:rFonts w:eastAsiaTheme="minorEastAsia"/>
          <w:szCs w:val="24"/>
          <w:lang w:val="en-US"/>
        </w:rPr>
        <w:t xml:space="preserve">/ </w:t>
      </w:r>
      <w:r w:rsidRPr="002B07FD">
        <w:rPr>
          <w:rFonts w:eastAsiaTheme="minorEastAsia"/>
          <w:szCs w:val="24"/>
          <w:lang w:val="en-US"/>
        </w:rPr>
        <w:t>CFRA for HO</w:t>
      </w:r>
      <w:r>
        <w:rPr>
          <w:rFonts w:eastAsiaTheme="minorEastAsia"/>
          <w:szCs w:val="24"/>
          <w:lang w:val="en-US"/>
        </w:rPr>
        <w:t>/C</w:t>
      </w:r>
      <w:r w:rsidR="009B3BCE">
        <w:rPr>
          <w:rFonts w:eastAsiaTheme="minorEastAsia"/>
          <w:szCs w:val="24"/>
          <w:lang w:val="en-US"/>
        </w:rPr>
        <w:t>-</w:t>
      </w:r>
      <w:r>
        <w:rPr>
          <w:rFonts w:eastAsiaTheme="minorEastAsia"/>
          <w:szCs w:val="24"/>
          <w:lang w:val="en-US"/>
        </w:rPr>
        <w:t>HO/C</w:t>
      </w:r>
      <w:r w:rsidR="009B3BCE">
        <w:rPr>
          <w:rFonts w:eastAsiaTheme="minorEastAsia"/>
          <w:szCs w:val="24"/>
          <w:lang w:val="en-US"/>
        </w:rPr>
        <w:t>-</w:t>
      </w:r>
      <w:r>
        <w:rPr>
          <w:rFonts w:eastAsiaTheme="minorEastAsia"/>
          <w:szCs w:val="24"/>
          <w:lang w:val="en-US"/>
        </w:rPr>
        <w:t>LTM.</w:t>
      </w:r>
    </w:p>
    <w:p w14:paraId="2DAA1F2D" w14:textId="5407CB65" w:rsidR="00DB2EB7" w:rsidRDefault="002B07FD" w:rsidP="00044E03">
      <w:pPr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F</w:t>
      </w:r>
      <w:r>
        <w:rPr>
          <w:rFonts w:eastAsiaTheme="minorEastAsia"/>
          <w:szCs w:val="24"/>
          <w:lang w:val="en-US"/>
        </w:rPr>
        <w:t xml:space="preserve">or these CFRA cases, as shown below, </w:t>
      </w:r>
      <w:r w:rsidR="00D37020" w:rsidRPr="00D37020">
        <w:rPr>
          <w:rFonts w:eastAsiaTheme="minorEastAsia"/>
          <w:szCs w:val="24"/>
          <w:lang w:val="en-US"/>
        </w:rPr>
        <w:t>the CFRA resources are</w:t>
      </w:r>
      <w:r w:rsidR="00D37020">
        <w:rPr>
          <w:rFonts w:eastAsiaTheme="minorEastAsia"/>
          <w:szCs w:val="24"/>
          <w:lang w:val="en-US"/>
        </w:rPr>
        <w:t xml:space="preserve"> optionally</w:t>
      </w:r>
      <w:r w:rsidR="00D37020" w:rsidRPr="00D37020">
        <w:rPr>
          <w:rFonts w:eastAsiaTheme="minorEastAsia"/>
          <w:szCs w:val="24"/>
          <w:lang w:val="en-US"/>
        </w:rPr>
        <w:t xml:space="preserve"> configured by </w:t>
      </w:r>
      <w:proofErr w:type="spellStart"/>
      <w:r w:rsidR="00D37020" w:rsidRPr="00C3616D">
        <w:rPr>
          <w:rFonts w:eastAsiaTheme="minorEastAsia"/>
          <w:i/>
          <w:iCs/>
          <w:szCs w:val="24"/>
          <w:lang w:val="en-US"/>
        </w:rPr>
        <w:t>rach-configGeneric</w:t>
      </w:r>
      <w:proofErr w:type="spellEnd"/>
      <w:r w:rsidR="00316077">
        <w:rPr>
          <w:rFonts w:eastAsiaTheme="minorEastAsia"/>
          <w:i/>
          <w:iCs/>
          <w:szCs w:val="24"/>
          <w:lang w:val="en-US"/>
        </w:rPr>
        <w:t xml:space="preserve"> </w:t>
      </w:r>
      <w:r w:rsidR="00316077" w:rsidRPr="00C3616D">
        <w:rPr>
          <w:rFonts w:eastAsiaTheme="minorEastAsia"/>
          <w:szCs w:val="24"/>
          <w:lang w:val="en-US"/>
        </w:rPr>
        <w:t xml:space="preserve">(contained by </w:t>
      </w:r>
      <w:r w:rsidR="00316077">
        <w:rPr>
          <w:rFonts w:eastAsiaTheme="minorEastAsia"/>
          <w:i/>
          <w:iCs/>
          <w:szCs w:val="24"/>
          <w:lang w:val="en-US"/>
        </w:rPr>
        <w:t>occasions</w:t>
      </w:r>
      <w:r w:rsidR="00316077" w:rsidRPr="00C3616D">
        <w:rPr>
          <w:rFonts w:eastAsiaTheme="minorEastAsia"/>
          <w:szCs w:val="24"/>
          <w:lang w:val="en-US"/>
        </w:rPr>
        <w:t>)</w:t>
      </w:r>
      <w:r w:rsidR="00D37020" w:rsidRPr="0038493A">
        <w:rPr>
          <w:rFonts w:eastAsiaTheme="minorEastAsia"/>
          <w:szCs w:val="24"/>
          <w:lang w:val="en-US"/>
        </w:rPr>
        <w:t xml:space="preserve"> </w:t>
      </w:r>
      <w:r w:rsidR="00D37020" w:rsidRPr="00D37020">
        <w:rPr>
          <w:rFonts w:eastAsiaTheme="minorEastAsia"/>
          <w:szCs w:val="24"/>
          <w:lang w:val="en-US"/>
        </w:rPr>
        <w:t xml:space="preserve">from the </w:t>
      </w:r>
      <w:proofErr w:type="spellStart"/>
      <w:r w:rsidR="00D37020" w:rsidRPr="00D37020">
        <w:rPr>
          <w:rFonts w:eastAsiaTheme="minorEastAsia"/>
          <w:szCs w:val="24"/>
          <w:lang w:val="en-US"/>
        </w:rPr>
        <w:t>r</w:t>
      </w:r>
      <w:r w:rsidR="00D37020" w:rsidRPr="00C3616D">
        <w:rPr>
          <w:rFonts w:eastAsiaTheme="minorEastAsia"/>
          <w:i/>
          <w:iCs/>
          <w:szCs w:val="24"/>
          <w:lang w:val="en-US"/>
        </w:rPr>
        <w:t>ach-ConfigDedicated</w:t>
      </w:r>
      <w:proofErr w:type="spellEnd"/>
      <w:r w:rsidR="00D37020">
        <w:rPr>
          <w:rFonts w:eastAsiaTheme="minorEastAsia"/>
          <w:i/>
          <w:iCs/>
          <w:szCs w:val="24"/>
          <w:lang w:val="en-US"/>
        </w:rPr>
        <w:t xml:space="preserve">. </w:t>
      </w:r>
      <w:r w:rsidR="00D37020" w:rsidRPr="00D37020">
        <w:rPr>
          <w:rFonts w:eastAsiaTheme="minorEastAsia"/>
          <w:szCs w:val="24"/>
          <w:lang w:val="en-US"/>
        </w:rPr>
        <w:t xml:space="preserve">If </w:t>
      </w:r>
      <w:proofErr w:type="spellStart"/>
      <w:r w:rsidR="00D37020" w:rsidRPr="00C3616D">
        <w:rPr>
          <w:rFonts w:eastAsiaTheme="minorEastAsia"/>
          <w:i/>
          <w:iCs/>
          <w:szCs w:val="24"/>
          <w:lang w:val="en-US"/>
        </w:rPr>
        <w:t>rach-configGeneric</w:t>
      </w:r>
      <w:proofErr w:type="spellEnd"/>
      <w:r w:rsidR="00316077">
        <w:rPr>
          <w:rFonts w:eastAsiaTheme="minorEastAsia"/>
          <w:i/>
          <w:iCs/>
          <w:szCs w:val="24"/>
          <w:lang w:val="en-US"/>
        </w:rPr>
        <w:t xml:space="preserve"> </w:t>
      </w:r>
      <w:r w:rsidR="00316077" w:rsidRPr="001F64A2">
        <w:rPr>
          <w:rFonts w:eastAsiaTheme="minorEastAsia"/>
          <w:szCs w:val="24"/>
          <w:lang w:val="en-US"/>
        </w:rPr>
        <w:t xml:space="preserve">(contained by </w:t>
      </w:r>
      <w:r w:rsidR="00316077">
        <w:rPr>
          <w:rFonts w:eastAsiaTheme="minorEastAsia"/>
          <w:i/>
          <w:iCs/>
          <w:szCs w:val="24"/>
          <w:lang w:val="en-US"/>
        </w:rPr>
        <w:t>occasions</w:t>
      </w:r>
      <w:r w:rsidR="00316077" w:rsidRPr="001F64A2">
        <w:rPr>
          <w:rFonts w:eastAsiaTheme="minorEastAsia"/>
          <w:szCs w:val="24"/>
          <w:lang w:val="en-US"/>
        </w:rPr>
        <w:t>)</w:t>
      </w:r>
      <w:r w:rsidR="00D37020" w:rsidRPr="00D37020">
        <w:rPr>
          <w:rFonts w:eastAsiaTheme="minorEastAsia"/>
          <w:szCs w:val="24"/>
          <w:lang w:val="en-US"/>
        </w:rPr>
        <w:t xml:space="preserve"> is not present in </w:t>
      </w:r>
      <w:proofErr w:type="spellStart"/>
      <w:r w:rsidR="00D37020" w:rsidRPr="00C3616D">
        <w:rPr>
          <w:rFonts w:eastAsiaTheme="minorEastAsia"/>
          <w:i/>
          <w:iCs/>
          <w:szCs w:val="24"/>
          <w:lang w:val="en-US"/>
        </w:rPr>
        <w:t>rach-ConfigDedicated</w:t>
      </w:r>
      <w:proofErr w:type="spellEnd"/>
      <w:r w:rsidR="00D37020" w:rsidRPr="00D37020">
        <w:rPr>
          <w:rFonts w:eastAsiaTheme="minorEastAsia"/>
          <w:szCs w:val="24"/>
          <w:lang w:val="en-US"/>
        </w:rPr>
        <w:t xml:space="preserve">, </w:t>
      </w:r>
      <w:proofErr w:type="spellStart"/>
      <w:r w:rsidR="00D37020" w:rsidRPr="00C3616D">
        <w:rPr>
          <w:rFonts w:eastAsiaTheme="minorEastAsia"/>
          <w:i/>
          <w:iCs/>
          <w:szCs w:val="24"/>
          <w:lang w:val="en-US"/>
        </w:rPr>
        <w:t>rach-configGeneric</w:t>
      </w:r>
      <w:proofErr w:type="spellEnd"/>
      <w:r w:rsidR="00D37020" w:rsidRPr="00D37020">
        <w:rPr>
          <w:rFonts w:eastAsiaTheme="minorEastAsia"/>
          <w:szCs w:val="24"/>
          <w:lang w:val="en-US"/>
        </w:rPr>
        <w:t xml:space="preserve"> from </w:t>
      </w:r>
      <w:proofErr w:type="spellStart"/>
      <w:r w:rsidR="00D37020" w:rsidRPr="00C3616D">
        <w:rPr>
          <w:rFonts w:eastAsiaTheme="minorEastAsia"/>
          <w:i/>
          <w:iCs/>
          <w:szCs w:val="24"/>
          <w:lang w:val="en-US"/>
        </w:rPr>
        <w:t>rach-configCommon</w:t>
      </w:r>
      <w:proofErr w:type="spellEnd"/>
      <w:r w:rsidR="00D37020" w:rsidRPr="00D37020">
        <w:rPr>
          <w:rFonts w:eastAsiaTheme="minorEastAsia"/>
          <w:szCs w:val="24"/>
          <w:lang w:val="en-US"/>
        </w:rPr>
        <w:t xml:space="preserve"> would be 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4E03" w14:paraId="7D4308EB" w14:textId="77777777" w:rsidTr="00044E03">
        <w:tc>
          <w:tcPr>
            <w:tcW w:w="9629" w:type="dxa"/>
          </w:tcPr>
          <w:p w14:paraId="64508532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RACH-ConfigDedicated ::=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{</w:t>
            </w:r>
          </w:p>
          <w:p w14:paraId="0012C927" w14:textId="2618F4CF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cfra                            CFRA             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,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  <w:t>-- Need S</w:t>
            </w:r>
          </w:p>
          <w:p w14:paraId="6BBB858D" w14:textId="11FA927C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ra-Prioritization               RA-Prioritization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,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  <w:t>-- Need N</w:t>
            </w:r>
          </w:p>
          <w:p w14:paraId="13FF6EC2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...,</w:t>
            </w:r>
          </w:p>
          <w:p w14:paraId="4948C565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[[</w:t>
            </w:r>
          </w:p>
          <w:p w14:paraId="07C98105" w14:textId="7CC0CEB3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ra-PrioritizationTwoStep-r16    RA-Prioritization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,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  <w:t>-- Need N</w:t>
            </w:r>
          </w:p>
          <w:p w14:paraId="586761AD" w14:textId="347099FE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cfra-TwoStep-r16                CFRA-TwoStep-r16 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  <w:t>-- Need S</w:t>
            </w:r>
          </w:p>
          <w:p w14:paraId="111B00EB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]]</w:t>
            </w:r>
          </w:p>
          <w:p w14:paraId="53FEED65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>}</w:t>
            </w:r>
          </w:p>
          <w:p w14:paraId="75E6141B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</w:p>
          <w:p w14:paraId="169E368A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CFRA ::=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{</w:t>
            </w:r>
          </w:p>
          <w:p w14:paraId="4E9F00CF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occasions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highlight w:val="yellow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{</w:t>
            </w:r>
          </w:p>
          <w:p w14:paraId="44EED346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       rach-ConfigGeneric              RACH-ConfigGeneric,</w:t>
            </w:r>
          </w:p>
          <w:p w14:paraId="192C089D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       ssb-perRACH-Occasion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highlight w:val="yellow"/>
                <w:lang w:eastAsia="en-GB"/>
              </w:rPr>
              <w:t>ENUMERATED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{oneEighth, oneFourth, oneHalf, one, two, four, eight, sixteen}</w:t>
            </w:r>
          </w:p>
          <w:p w14:paraId="49531CE4" w14:textId="52746325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highlight w:val="yellow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                                                    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highlight w:val="yellow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highlight w:val="yellow"/>
                <w:lang w:eastAsia="en-GB"/>
              </w:rPr>
              <w:t>-- Cond Mandatory</w:t>
            </w:r>
          </w:p>
          <w:p w14:paraId="148836F7" w14:textId="2A22F6AD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    }                                                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highlight w:val="yellow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highlight w:val="yellow"/>
                <w:lang w:eastAsia="en-GB"/>
              </w:rPr>
              <w:t xml:space="preserve">,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highlight w:val="yellow"/>
                <w:lang w:eastAsia="en-GB"/>
              </w:rPr>
              <w:t>-- Need S</w:t>
            </w:r>
          </w:p>
          <w:p w14:paraId="48B156EE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resources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CHOICE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{</w:t>
            </w:r>
          </w:p>
          <w:p w14:paraId="5660C0F3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ssb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{</w:t>
            </w:r>
          </w:p>
          <w:p w14:paraId="58D717F9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    ssb-ResourceList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(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SIZE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>(1..maxRA-SSB-Resources))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 xml:space="preserve"> OF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CFRA-SSB-Resource,</w:t>
            </w:r>
          </w:p>
          <w:p w14:paraId="4EBF824C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    ra-ssb-OccasionMaskIndex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INTEGER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(0..15)</w:t>
            </w:r>
          </w:p>
          <w:p w14:paraId="23F68B75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},</w:t>
            </w:r>
          </w:p>
          <w:p w14:paraId="4450C5EB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csirs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{</w:t>
            </w:r>
          </w:p>
          <w:p w14:paraId="69C5ADF9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    csirs-ResourceList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SEQUENCE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(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SIZE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>(1..maxRA-CSIRS-Resources))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 xml:space="preserve"> OF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CFRA-CSIRS-Resource,</w:t>
            </w:r>
          </w:p>
          <w:p w14:paraId="5FB00EFC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    rsrp-ThresholdCSI-RS            RSRP-Range</w:t>
            </w:r>
          </w:p>
          <w:p w14:paraId="003BB81C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    }</w:t>
            </w:r>
          </w:p>
          <w:p w14:paraId="0E12C67E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},</w:t>
            </w:r>
          </w:p>
          <w:p w14:paraId="01558BB9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...,</w:t>
            </w:r>
          </w:p>
          <w:p w14:paraId="49DDDFAD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[[</w:t>
            </w:r>
          </w:p>
          <w:p w14:paraId="5FDAC6F8" w14:textId="3DBFD37D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totalNumberOfRA-Preambles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INTEGER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(1..63)                      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  <w:t>-- Cond Occasions</w:t>
            </w:r>
          </w:p>
          <w:p w14:paraId="67100EC7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]],</w:t>
            </w:r>
          </w:p>
          <w:p w14:paraId="6E13DDB4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[[</w:t>
            </w:r>
          </w:p>
          <w:p w14:paraId="0B2D346F" w14:textId="67A02D5E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msg1-RepetitionNum-r18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ENUMERATED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{n2, n4, n8, spare1}                       </w:t>
            </w:r>
            <w:r w:rsidRPr="00C3616D">
              <w:rPr>
                <w:rFonts w:ascii="Courier New" w:eastAsia="Times New Roman" w:hAnsi="Courier New"/>
                <w:noProof/>
                <w:color w:val="993366"/>
                <w:sz w:val="13"/>
                <w:szCs w:val="16"/>
                <w:lang w:eastAsia="en-GB"/>
              </w:rPr>
              <w:t>OPTIONAL</w:t>
            </w: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</w:t>
            </w:r>
            <w:r w:rsidRPr="00C3616D">
              <w:rPr>
                <w:rFonts w:ascii="Courier New" w:eastAsia="Times New Roman" w:hAnsi="Courier New"/>
                <w:noProof/>
                <w:color w:val="808080"/>
                <w:sz w:val="13"/>
                <w:szCs w:val="16"/>
                <w:lang w:eastAsia="en-GB"/>
              </w:rPr>
              <w:t>-- Cond 4StepCFRArep</w:t>
            </w:r>
          </w:p>
          <w:p w14:paraId="60414B7B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 xml:space="preserve">    ]]</w:t>
            </w:r>
          </w:p>
          <w:p w14:paraId="43F9A0A0" w14:textId="77777777" w:rsidR="00044E03" w:rsidRPr="00C3616D" w:rsidRDefault="00044E03" w:rsidP="00044E0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</w:pPr>
            <w:r w:rsidRPr="00C3616D">
              <w:rPr>
                <w:rFonts w:ascii="Courier New" w:eastAsia="Times New Roman" w:hAnsi="Courier New"/>
                <w:noProof/>
                <w:sz w:val="13"/>
                <w:szCs w:val="16"/>
                <w:lang w:eastAsia="en-GB"/>
              </w:rPr>
              <w:t>}</w:t>
            </w:r>
          </w:p>
          <w:tbl>
            <w:tblPr>
              <w:tblpPr w:leftFromText="180" w:rightFromText="180" w:vertAnchor="text" w:horzAnchor="margin" w:tblpY="36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1"/>
            </w:tblGrid>
            <w:tr w:rsidR="00044E03" w:rsidRPr="006D0C02" w14:paraId="3528E9B4" w14:textId="77777777" w:rsidTr="00C3616D">
              <w:tc>
                <w:tcPr>
                  <w:tcW w:w="9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0242F" w14:textId="77777777" w:rsidR="00044E03" w:rsidRPr="00C3616D" w:rsidRDefault="00044E03" w:rsidP="00044E03">
                  <w:pPr>
                    <w:pStyle w:val="TAH"/>
                    <w:rPr>
                      <w:sz w:val="16"/>
                      <w:szCs w:val="21"/>
                      <w:lang w:eastAsia="sv-SE"/>
                    </w:rPr>
                  </w:pPr>
                  <w:r w:rsidRPr="00C3616D">
                    <w:rPr>
                      <w:i/>
                      <w:sz w:val="16"/>
                      <w:szCs w:val="21"/>
                      <w:lang w:eastAsia="sv-SE"/>
                    </w:rPr>
                    <w:t xml:space="preserve">CFRA </w:t>
                  </w:r>
                  <w:r w:rsidRPr="00C3616D">
                    <w:rPr>
                      <w:sz w:val="16"/>
                      <w:szCs w:val="21"/>
                      <w:lang w:eastAsia="sv-SE"/>
                    </w:rPr>
                    <w:t>field descriptions</w:t>
                  </w:r>
                </w:p>
              </w:tc>
            </w:tr>
            <w:tr w:rsidR="00044E03" w:rsidRPr="006D0C02" w14:paraId="5DC7B825" w14:textId="77777777" w:rsidTr="00C3616D">
              <w:tc>
                <w:tcPr>
                  <w:tcW w:w="9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8A392" w14:textId="77777777" w:rsidR="00044E03" w:rsidRPr="00C3616D" w:rsidRDefault="00044E03" w:rsidP="00044E03">
                  <w:pPr>
                    <w:pStyle w:val="TAL"/>
                    <w:rPr>
                      <w:sz w:val="16"/>
                      <w:szCs w:val="21"/>
                      <w:lang w:eastAsia="sv-SE"/>
                    </w:rPr>
                  </w:pPr>
                  <w:r w:rsidRPr="00C3616D">
                    <w:rPr>
                      <w:b/>
                      <w:i/>
                      <w:sz w:val="16"/>
                      <w:szCs w:val="21"/>
                      <w:lang w:eastAsia="sv-SE"/>
                    </w:rPr>
                    <w:t>occasions</w:t>
                  </w:r>
                </w:p>
                <w:p w14:paraId="3798036A" w14:textId="77777777" w:rsidR="00044E03" w:rsidRPr="00C3616D" w:rsidRDefault="00044E03" w:rsidP="00044E03">
                  <w:pPr>
                    <w:pStyle w:val="TAL"/>
                    <w:rPr>
                      <w:sz w:val="16"/>
                      <w:szCs w:val="21"/>
                      <w:lang w:eastAsia="sv-SE"/>
                    </w:rPr>
                  </w:pPr>
                  <w:r w:rsidRPr="00C3616D">
                    <w:rPr>
                      <w:sz w:val="16"/>
                      <w:szCs w:val="21"/>
                      <w:lang w:eastAsia="sv-SE"/>
                    </w:rPr>
                    <w:t xml:space="preserve">RA occasions for contention free random access. </w:t>
                  </w:r>
                  <w:r w:rsidRPr="00C3616D">
                    <w:rPr>
                      <w:sz w:val="16"/>
                      <w:szCs w:val="21"/>
                      <w:highlight w:val="yellow"/>
                      <w:lang w:eastAsia="sv-SE"/>
                    </w:rPr>
                    <w:t xml:space="preserve">If the field is absent, the UE uses the RA occasions configured in </w:t>
                  </w:r>
                  <w:r w:rsidRPr="00C3616D">
                    <w:rPr>
                      <w:i/>
                      <w:sz w:val="16"/>
                      <w:szCs w:val="21"/>
                      <w:highlight w:val="yellow"/>
                      <w:lang w:eastAsia="sv-SE"/>
                    </w:rPr>
                    <w:t>RACH-</w:t>
                  </w:r>
                  <w:proofErr w:type="spellStart"/>
                  <w:r w:rsidRPr="00C3616D">
                    <w:rPr>
                      <w:i/>
                      <w:sz w:val="16"/>
                      <w:szCs w:val="21"/>
                      <w:highlight w:val="yellow"/>
                      <w:lang w:eastAsia="sv-SE"/>
                    </w:rPr>
                    <w:t>ConfigCommon</w:t>
                  </w:r>
                  <w:proofErr w:type="spellEnd"/>
                  <w:r w:rsidRPr="00C3616D">
                    <w:rPr>
                      <w:sz w:val="16"/>
                      <w:szCs w:val="21"/>
                      <w:highlight w:val="yellow"/>
                      <w:lang w:eastAsia="sv-SE"/>
                    </w:rPr>
                    <w:t xml:space="preserve"> in the first active UL BWP.</w:t>
                  </w:r>
                </w:p>
              </w:tc>
            </w:tr>
          </w:tbl>
          <w:p w14:paraId="05F403D0" w14:textId="77777777" w:rsidR="00044E03" w:rsidRPr="00C3616D" w:rsidRDefault="00044E03" w:rsidP="00044E03">
            <w:pPr>
              <w:rPr>
                <w:rFonts w:eastAsiaTheme="minorEastAsia"/>
                <w:szCs w:val="24"/>
              </w:rPr>
            </w:pPr>
          </w:p>
        </w:tc>
      </w:tr>
    </w:tbl>
    <w:p w14:paraId="3E99EED4" w14:textId="1D1EB143" w:rsidR="00D37020" w:rsidRDefault="00D37020" w:rsidP="003E7D6B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A</w:t>
      </w:r>
      <w:r>
        <w:rPr>
          <w:rFonts w:eastAsiaTheme="minorEastAsia"/>
          <w:szCs w:val="24"/>
          <w:lang w:val="en-US"/>
        </w:rPr>
        <w:t xml:space="preserve">s mentioned in our previous paper, </w:t>
      </w:r>
      <w:r>
        <w:rPr>
          <w:rFonts w:eastAsiaTheme="minorEastAsia"/>
          <w:szCs w:val="24"/>
        </w:rPr>
        <w:t xml:space="preserve">if </w:t>
      </w:r>
      <w:bookmarkStart w:id="13" w:name="_Hlk193802358"/>
      <w:r>
        <w:rPr>
          <w:rFonts w:eastAsiaTheme="minorEastAsia" w:hint="eastAsia"/>
          <w:szCs w:val="24"/>
        </w:rPr>
        <w:t>network would like to configure additional RACH resources for CFRA</w:t>
      </w:r>
      <w:bookmarkEnd w:id="13"/>
      <w:r>
        <w:rPr>
          <w:rFonts w:eastAsiaTheme="minorEastAsia" w:hint="eastAsia"/>
          <w:szCs w:val="24"/>
        </w:rPr>
        <w:t xml:space="preserve">, it can simply configure the </w:t>
      </w:r>
      <w:proofErr w:type="spellStart"/>
      <w:r w:rsidRPr="000D6DB2">
        <w:rPr>
          <w:rFonts w:eastAsiaTheme="minorEastAsia"/>
          <w:i/>
          <w:iCs/>
          <w:szCs w:val="24"/>
        </w:rPr>
        <w:t>rach-configGeneric</w:t>
      </w:r>
      <w:proofErr w:type="spellEnd"/>
      <w:r>
        <w:rPr>
          <w:rFonts w:eastAsiaTheme="minorEastAsia" w:hint="eastAsia"/>
          <w:szCs w:val="24"/>
        </w:rPr>
        <w:t xml:space="preserve"> in </w:t>
      </w:r>
      <w:proofErr w:type="spellStart"/>
      <w:r w:rsidRPr="000D6DB2">
        <w:rPr>
          <w:rFonts w:eastAsiaTheme="minorEastAsia" w:hint="eastAsia"/>
          <w:i/>
          <w:iCs/>
          <w:szCs w:val="24"/>
        </w:rPr>
        <w:t>rach-ConfigDedicated</w:t>
      </w:r>
      <w:proofErr w:type="spellEnd"/>
      <w:r>
        <w:rPr>
          <w:rFonts w:eastAsiaTheme="minorEastAsia" w:hint="eastAsia"/>
          <w:szCs w:val="24"/>
        </w:rPr>
        <w:t xml:space="preserve"> same as the one for additional RACH resources, which is fully up to network </w:t>
      </w:r>
      <w:r>
        <w:rPr>
          <w:rFonts w:eastAsiaTheme="minorEastAsia"/>
          <w:szCs w:val="24"/>
        </w:rPr>
        <w:t>implementation</w:t>
      </w:r>
      <w:r>
        <w:rPr>
          <w:rFonts w:eastAsiaTheme="minorEastAsia" w:hint="eastAsia"/>
          <w:szCs w:val="24"/>
        </w:rPr>
        <w:t xml:space="preserve"> without any specification impact. </w:t>
      </w:r>
    </w:p>
    <w:p w14:paraId="0556DE6E" w14:textId="0A988D66" w:rsidR="0038493A" w:rsidRDefault="00D37020" w:rsidP="0038493A">
      <w:pPr>
        <w:spacing w:beforeLines="50" w:before="120"/>
        <w:rPr>
          <w:rFonts w:eastAsiaTheme="minorEastAsia"/>
          <w:szCs w:val="24"/>
          <w:lang w:val="x-none"/>
        </w:rPr>
      </w:pPr>
      <w:r>
        <w:rPr>
          <w:rFonts w:eastAsiaTheme="minorEastAsia"/>
          <w:szCs w:val="24"/>
          <w:lang w:val="en-US"/>
        </w:rPr>
        <w:t>Ho</w:t>
      </w:r>
      <w:r w:rsidR="00316077">
        <w:rPr>
          <w:rFonts w:eastAsiaTheme="minorEastAsia"/>
          <w:szCs w:val="24"/>
          <w:lang w:val="en-US"/>
        </w:rPr>
        <w:t>w</w:t>
      </w:r>
      <w:r>
        <w:rPr>
          <w:rFonts w:eastAsiaTheme="minorEastAsia"/>
          <w:szCs w:val="24"/>
          <w:lang w:val="en-US"/>
        </w:rPr>
        <w:t xml:space="preserve">ever, the issue is </w:t>
      </w:r>
      <w:r w:rsidR="00316077">
        <w:rPr>
          <w:rFonts w:eastAsiaTheme="minorEastAsia"/>
          <w:szCs w:val="24"/>
          <w:lang w:val="en-US"/>
        </w:rPr>
        <w:t>in case that</w:t>
      </w:r>
      <w:r w:rsidR="0038493A">
        <w:rPr>
          <w:rFonts w:eastAsiaTheme="minorEastAsia"/>
          <w:szCs w:val="24"/>
          <w:lang w:val="en-US"/>
        </w:rPr>
        <w:t xml:space="preserve"> </w:t>
      </w:r>
      <w:r w:rsidR="0038493A">
        <w:rPr>
          <w:rFonts w:eastAsiaTheme="minorEastAsia" w:hint="eastAsia"/>
          <w:szCs w:val="24"/>
        </w:rPr>
        <w:t>CFRA</w:t>
      </w:r>
      <w:r>
        <w:rPr>
          <w:rFonts w:eastAsiaTheme="minorEastAsia"/>
          <w:szCs w:val="24"/>
          <w:lang w:val="en-US"/>
        </w:rPr>
        <w:t xml:space="preserve"> </w:t>
      </w:r>
      <w:r w:rsidR="0038493A">
        <w:rPr>
          <w:rFonts w:eastAsiaTheme="minorEastAsia" w:hint="eastAsia"/>
          <w:szCs w:val="24"/>
        </w:rPr>
        <w:t>is</w:t>
      </w:r>
      <w:r w:rsidR="0038493A"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configure</w:t>
      </w:r>
      <w:r w:rsidR="0038493A">
        <w:rPr>
          <w:rFonts w:eastAsiaTheme="minorEastAsia" w:hint="eastAsia"/>
          <w:szCs w:val="24"/>
        </w:rPr>
        <w:t>d</w:t>
      </w:r>
      <w:r w:rsidR="00316077">
        <w:rPr>
          <w:rFonts w:eastAsiaTheme="minorEastAsia"/>
          <w:szCs w:val="24"/>
        </w:rPr>
        <w:t xml:space="preserve"> but </w:t>
      </w:r>
      <w:proofErr w:type="spellStart"/>
      <w:r w:rsidR="00316077" w:rsidRPr="001F64A2">
        <w:rPr>
          <w:rFonts w:eastAsiaTheme="minorEastAsia"/>
          <w:i/>
          <w:iCs/>
          <w:szCs w:val="24"/>
          <w:lang w:val="en-US"/>
        </w:rPr>
        <w:t>rach-configGeneric</w:t>
      </w:r>
      <w:proofErr w:type="spellEnd"/>
      <w:r w:rsidR="00316077" w:rsidRPr="001F64A2">
        <w:rPr>
          <w:rFonts w:eastAsiaTheme="minorEastAsia"/>
          <w:szCs w:val="24"/>
          <w:lang w:val="en-US"/>
        </w:rPr>
        <w:t xml:space="preserve"> </w:t>
      </w:r>
      <w:r w:rsidR="00316077" w:rsidRPr="00D37020">
        <w:rPr>
          <w:rFonts w:eastAsiaTheme="minorEastAsia"/>
          <w:szCs w:val="24"/>
          <w:lang w:val="en-US"/>
        </w:rPr>
        <w:t xml:space="preserve">is </w:t>
      </w:r>
      <w:r w:rsidR="0038493A">
        <w:rPr>
          <w:rFonts w:eastAsiaTheme="minorEastAsia"/>
          <w:szCs w:val="24"/>
          <w:lang w:val="en-US"/>
        </w:rPr>
        <w:t>referred to the one</w:t>
      </w:r>
      <w:r w:rsidR="0038493A" w:rsidRPr="00D37020">
        <w:rPr>
          <w:rFonts w:eastAsiaTheme="minorEastAsia"/>
          <w:szCs w:val="24"/>
          <w:lang w:val="en-US"/>
        </w:rPr>
        <w:t xml:space="preserve"> from </w:t>
      </w:r>
      <w:proofErr w:type="spellStart"/>
      <w:r w:rsidR="0038493A" w:rsidRPr="001F64A2">
        <w:rPr>
          <w:rFonts w:eastAsiaTheme="minorEastAsia"/>
          <w:i/>
          <w:iCs/>
          <w:szCs w:val="24"/>
          <w:lang w:val="en-US"/>
        </w:rPr>
        <w:t>rach-configCommon</w:t>
      </w:r>
      <w:proofErr w:type="spellEnd"/>
      <w:r w:rsidR="0038493A" w:rsidRPr="00C3616D">
        <w:rPr>
          <w:rFonts w:eastAsiaTheme="minorEastAsia"/>
          <w:szCs w:val="24"/>
          <w:lang w:val="en-US"/>
        </w:rPr>
        <w:t xml:space="preserve"> (</w:t>
      </w:r>
      <w:r w:rsidR="0038493A">
        <w:rPr>
          <w:rFonts w:eastAsiaTheme="minorEastAsia"/>
          <w:szCs w:val="24"/>
          <w:lang w:val="en-US"/>
        </w:rPr>
        <w:t xml:space="preserve">i.e., </w:t>
      </w:r>
      <w:proofErr w:type="spellStart"/>
      <w:r w:rsidR="0038493A" w:rsidRPr="001F64A2">
        <w:rPr>
          <w:rFonts w:eastAsiaTheme="minorEastAsia"/>
          <w:i/>
          <w:iCs/>
          <w:szCs w:val="24"/>
          <w:lang w:val="en-US"/>
        </w:rPr>
        <w:t>rach-configGeneric</w:t>
      </w:r>
      <w:proofErr w:type="spellEnd"/>
      <w:r w:rsidR="0038493A">
        <w:rPr>
          <w:rFonts w:eastAsiaTheme="minorEastAsia"/>
          <w:szCs w:val="24"/>
          <w:lang w:val="en-US"/>
        </w:rPr>
        <w:t xml:space="preserve"> </w:t>
      </w:r>
      <w:r w:rsidR="0038493A" w:rsidRPr="00D37020">
        <w:rPr>
          <w:rFonts w:eastAsiaTheme="minorEastAsia"/>
          <w:szCs w:val="24"/>
          <w:lang w:val="en-US"/>
        </w:rPr>
        <w:t xml:space="preserve">is not present in </w:t>
      </w:r>
      <w:proofErr w:type="spellStart"/>
      <w:r w:rsidR="0038493A" w:rsidRPr="001F64A2">
        <w:rPr>
          <w:rFonts w:eastAsiaTheme="minorEastAsia"/>
          <w:i/>
          <w:iCs/>
          <w:szCs w:val="24"/>
          <w:lang w:val="en-US"/>
        </w:rPr>
        <w:t>rach-ConfigDedicated</w:t>
      </w:r>
      <w:proofErr w:type="spellEnd"/>
      <w:r w:rsidR="0038493A" w:rsidRPr="00C3616D">
        <w:rPr>
          <w:rFonts w:eastAsiaTheme="minorEastAsia"/>
          <w:szCs w:val="24"/>
          <w:lang w:val="en-US"/>
        </w:rPr>
        <w:t>).</w:t>
      </w:r>
      <w:r w:rsidR="0038493A">
        <w:rPr>
          <w:rFonts w:eastAsiaTheme="minorEastAsia"/>
          <w:szCs w:val="24"/>
          <w:lang w:val="en-US"/>
        </w:rPr>
        <w:t xml:space="preserve"> If there are both </w:t>
      </w:r>
      <w:r w:rsidR="0038493A" w:rsidRPr="0038493A">
        <w:rPr>
          <w:rFonts w:eastAsiaTheme="minorEastAsia"/>
          <w:szCs w:val="24"/>
          <w:lang w:val="en-US"/>
        </w:rPr>
        <w:t>legacy RACH resources and additional RACH resources</w:t>
      </w:r>
      <w:r w:rsidR="0038493A">
        <w:rPr>
          <w:rFonts w:eastAsiaTheme="minorEastAsia"/>
          <w:szCs w:val="24"/>
          <w:lang w:val="en-US"/>
        </w:rPr>
        <w:t xml:space="preserve"> configured in </w:t>
      </w:r>
      <w:proofErr w:type="spellStart"/>
      <w:r w:rsidR="0038493A" w:rsidRPr="001F64A2">
        <w:rPr>
          <w:rFonts w:eastAsiaTheme="minorEastAsia"/>
          <w:i/>
          <w:iCs/>
          <w:szCs w:val="24"/>
          <w:lang w:val="en-US"/>
        </w:rPr>
        <w:t>rach-configCommon</w:t>
      </w:r>
      <w:proofErr w:type="spellEnd"/>
      <w:r w:rsidR="0038493A">
        <w:rPr>
          <w:rFonts w:eastAsiaTheme="minorEastAsia"/>
          <w:szCs w:val="24"/>
          <w:lang w:val="en-US"/>
        </w:rPr>
        <w:t>, UE still ha</w:t>
      </w:r>
      <w:r w:rsidR="009B3BCE">
        <w:rPr>
          <w:rFonts w:eastAsiaTheme="minorEastAsia"/>
          <w:szCs w:val="24"/>
          <w:lang w:val="en-US"/>
        </w:rPr>
        <w:t>s</w:t>
      </w:r>
      <w:r w:rsidR="0038493A">
        <w:rPr>
          <w:rFonts w:eastAsiaTheme="minorEastAsia"/>
          <w:szCs w:val="24"/>
          <w:lang w:val="en-US"/>
        </w:rPr>
        <w:t xml:space="preserve"> chance to use the additional RACH resources configured for CBRA. </w:t>
      </w:r>
      <w:r w:rsidR="0038493A">
        <w:rPr>
          <w:rFonts w:eastAsiaTheme="minorEastAsia" w:hint="eastAsia"/>
          <w:szCs w:val="24"/>
          <w:lang w:val="x-none"/>
        </w:rPr>
        <w:t>T</w:t>
      </w:r>
      <w:r w:rsidR="0038493A" w:rsidRPr="00F35C4B">
        <w:rPr>
          <w:rFonts w:eastAsiaTheme="minorEastAsia"/>
          <w:szCs w:val="24"/>
          <w:lang w:val="x-none"/>
        </w:rPr>
        <w:t>here are s</w:t>
      </w:r>
      <w:r w:rsidR="0038493A">
        <w:rPr>
          <w:rFonts w:eastAsiaTheme="minorEastAsia"/>
          <w:szCs w:val="24"/>
          <w:lang w:val="x-none"/>
        </w:rPr>
        <w:t xml:space="preserve">ame </w:t>
      </w:r>
      <w:r w:rsidR="0038493A" w:rsidRPr="00F35C4B">
        <w:rPr>
          <w:rFonts w:eastAsiaTheme="minorEastAsia"/>
          <w:szCs w:val="24"/>
          <w:lang w:val="x-none"/>
        </w:rPr>
        <w:t>concern</w:t>
      </w:r>
      <w:r w:rsidR="0038493A">
        <w:rPr>
          <w:rFonts w:eastAsiaTheme="minorEastAsia"/>
          <w:szCs w:val="24"/>
          <w:lang w:val="x-none"/>
        </w:rPr>
        <w:t xml:space="preserve"> </w:t>
      </w:r>
      <w:r w:rsidR="0038493A">
        <w:rPr>
          <w:rFonts w:eastAsiaTheme="minorEastAsia" w:hint="eastAsia"/>
          <w:szCs w:val="24"/>
          <w:lang w:val="x-none"/>
        </w:rPr>
        <w:t>as</w:t>
      </w:r>
      <w:r w:rsidR="0038493A">
        <w:rPr>
          <w:rFonts w:eastAsiaTheme="minorEastAsia"/>
          <w:szCs w:val="24"/>
          <w:lang w:val="x-none"/>
        </w:rPr>
        <w:t xml:space="preserve"> discussed above</w:t>
      </w:r>
      <w:r w:rsidR="0038493A" w:rsidRPr="00F35C4B">
        <w:rPr>
          <w:rFonts w:eastAsiaTheme="minorEastAsia"/>
          <w:szCs w:val="24"/>
          <w:lang w:val="x-none"/>
        </w:rPr>
        <w:t>, i.e., UE does not know the availability of neighboring cell, so may not be sure whether the additional RACH resource</w:t>
      </w:r>
      <w:r w:rsidR="0038493A">
        <w:rPr>
          <w:rFonts w:eastAsiaTheme="minorEastAsia"/>
          <w:szCs w:val="24"/>
          <w:lang w:val="x-none"/>
        </w:rPr>
        <w:t>s</w:t>
      </w:r>
      <w:r w:rsidR="0038493A" w:rsidRPr="00F35C4B">
        <w:rPr>
          <w:rFonts w:eastAsiaTheme="minorEastAsia"/>
          <w:szCs w:val="24"/>
          <w:lang w:val="x-none"/>
        </w:rPr>
        <w:t xml:space="preserve"> </w:t>
      </w:r>
      <w:r w:rsidR="0038493A">
        <w:rPr>
          <w:rFonts w:eastAsiaTheme="minorEastAsia"/>
          <w:szCs w:val="24"/>
          <w:lang w:val="x-none"/>
        </w:rPr>
        <w:t>are</w:t>
      </w:r>
      <w:r w:rsidR="0038493A" w:rsidRPr="00F35C4B">
        <w:rPr>
          <w:rFonts w:eastAsiaTheme="minorEastAsia"/>
          <w:szCs w:val="24"/>
          <w:lang w:val="x-none"/>
        </w:rPr>
        <w:t xml:space="preserve"> available or not when initiate the RACH. </w:t>
      </w:r>
    </w:p>
    <w:p w14:paraId="4EFB3607" w14:textId="408234DB" w:rsidR="0038493A" w:rsidRDefault="0038493A" w:rsidP="00C3616D">
      <w:pPr>
        <w:spacing w:beforeLines="50" w:before="120"/>
        <w:rPr>
          <w:rFonts w:eastAsiaTheme="minorEastAsia"/>
          <w:szCs w:val="24"/>
          <w:lang w:val="x-none"/>
        </w:rPr>
      </w:pPr>
      <w:r>
        <w:rPr>
          <w:rFonts w:eastAsiaTheme="minorEastAsia"/>
          <w:szCs w:val="24"/>
          <w:lang w:val="x-none"/>
        </w:rPr>
        <w:t>One straightforward way is to further clarify that in this case UE has to use the</w:t>
      </w:r>
      <w:bookmarkStart w:id="14" w:name="_Hlk197611331"/>
      <w:r>
        <w:rPr>
          <w:rFonts w:eastAsiaTheme="minorEastAsia"/>
          <w:szCs w:val="24"/>
          <w:lang w:val="x-none"/>
        </w:rPr>
        <w:t xml:space="preserve"> legacy RACH resources</w:t>
      </w:r>
      <w:bookmarkEnd w:id="14"/>
      <w:r>
        <w:rPr>
          <w:rFonts w:eastAsiaTheme="minorEastAsia"/>
          <w:szCs w:val="24"/>
          <w:lang w:val="x-none"/>
        </w:rPr>
        <w:t>.</w:t>
      </w:r>
    </w:p>
    <w:p w14:paraId="0CE39F7A" w14:textId="28092245" w:rsidR="0038493A" w:rsidRDefault="00AF1AF5" w:rsidP="00044E03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lastRenderedPageBreak/>
        <w:t>For CFRA towards neighbouring</w:t>
      </w:r>
      <w:r w:rsidRPr="0038493A">
        <w:rPr>
          <w:b/>
          <w:bCs/>
        </w:rPr>
        <w:t xml:space="preserve"> cell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(during HO or LTM), </w:t>
      </w:r>
      <w:r w:rsidR="0038493A">
        <w:rPr>
          <w:b/>
          <w:bCs/>
        </w:rPr>
        <w:t xml:space="preserve">if </w:t>
      </w:r>
      <w:proofErr w:type="spellStart"/>
      <w:r w:rsidR="0038493A" w:rsidRPr="00C3616D">
        <w:rPr>
          <w:b/>
          <w:bCs/>
          <w:i/>
          <w:iCs/>
        </w:rPr>
        <w:t>rach-configGeneric</w:t>
      </w:r>
      <w:proofErr w:type="spellEnd"/>
      <w:r w:rsidR="0038493A" w:rsidRPr="0038493A">
        <w:rPr>
          <w:b/>
          <w:bCs/>
        </w:rPr>
        <w:t xml:space="preserve"> is not present in</w:t>
      </w:r>
      <w:r w:rsidR="0038493A" w:rsidRPr="00C3616D">
        <w:rPr>
          <w:b/>
          <w:bCs/>
          <w:i/>
          <w:iCs/>
        </w:rPr>
        <w:t xml:space="preserve"> </w:t>
      </w:r>
      <w:proofErr w:type="spellStart"/>
      <w:r w:rsidR="0038493A" w:rsidRPr="00C3616D">
        <w:rPr>
          <w:b/>
          <w:bCs/>
          <w:i/>
          <w:iCs/>
        </w:rPr>
        <w:t>rach-ConfigDedicated</w:t>
      </w:r>
      <w:proofErr w:type="spellEnd"/>
      <w:r w:rsidR="0038493A">
        <w:rPr>
          <w:b/>
          <w:bCs/>
        </w:rPr>
        <w:t xml:space="preserve">, </w:t>
      </w:r>
      <w:r>
        <w:rPr>
          <w:rFonts w:hint="eastAsia"/>
          <w:b/>
          <w:bCs/>
        </w:rPr>
        <w:t xml:space="preserve">R2 does not consider </w:t>
      </w:r>
      <w:r w:rsidR="00284EA8">
        <w:rPr>
          <w:rFonts w:hint="eastAsia"/>
          <w:b/>
          <w:bCs/>
        </w:rPr>
        <w:t>RACH adaptation</w:t>
      </w:r>
      <w:r>
        <w:rPr>
          <w:rFonts w:hint="eastAsia"/>
          <w:b/>
          <w:bCs/>
        </w:rPr>
        <w:t xml:space="preserve">, i.e., </w:t>
      </w:r>
      <w:r w:rsidR="0038493A" w:rsidRPr="0038493A">
        <w:rPr>
          <w:b/>
          <w:bCs/>
        </w:rPr>
        <w:t>legacy RACH resources</w:t>
      </w:r>
      <w:r w:rsidR="0038493A">
        <w:rPr>
          <w:b/>
          <w:bCs/>
        </w:rPr>
        <w:t xml:space="preserve"> </w:t>
      </w:r>
      <w:r w:rsidR="00FF4A4B">
        <w:rPr>
          <w:b/>
          <w:bCs/>
        </w:rPr>
        <w:t>are</w:t>
      </w:r>
      <w:r w:rsidR="0038493A" w:rsidRPr="0038493A">
        <w:rPr>
          <w:b/>
          <w:bCs/>
        </w:rPr>
        <w:t xml:space="preserve"> used</w:t>
      </w:r>
      <w:r w:rsidR="00EE38E1">
        <w:rPr>
          <w:b/>
          <w:bCs/>
        </w:rPr>
        <w:t xml:space="preserve"> </w:t>
      </w:r>
      <w:r>
        <w:rPr>
          <w:rFonts w:hint="eastAsia"/>
          <w:b/>
          <w:bCs/>
        </w:rPr>
        <w:t>in this case</w:t>
      </w:r>
      <w:r w:rsidR="0038493A">
        <w:rPr>
          <w:b/>
          <w:bCs/>
        </w:rPr>
        <w:t>.</w:t>
      </w:r>
    </w:p>
    <w:p w14:paraId="2AE392DB" w14:textId="4AA71D1B" w:rsidR="00EE38E1" w:rsidRDefault="00A070A3" w:rsidP="00EE38E1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Similar issue occurs for CBRA</w:t>
      </w:r>
      <w:r w:rsidRPr="00A070A3">
        <w:rPr>
          <w:rFonts w:eastAsiaTheme="minorEastAsia"/>
          <w:szCs w:val="24"/>
          <w:lang w:val="en-US"/>
        </w:rPr>
        <w:t xml:space="preserve"> towards neighboring cell</w:t>
      </w:r>
      <w:r w:rsidR="00EE38E1">
        <w:rPr>
          <w:rFonts w:eastAsiaTheme="minorEastAsia"/>
          <w:szCs w:val="24"/>
          <w:lang w:val="en-US"/>
        </w:rPr>
        <w:t xml:space="preserve"> itself</w:t>
      </w:r>
      <w:r w:rsidRPr="00A070A3">
        <w:rPr>
          <w:rFonts w:eastAsiaTheme="minorEastAsia"/>
          <w:szCs w:val="24"/>
          <w:lang w:val="en-US"/>
        </w:rPr>
        <w:t>. If</w:t>
      </w:r>
      <w:r w:rsidR="00EE38E1">
        <w:rPr>
          <w:rFonts w:eastAsiaTheme="minorEastAsia"/>
          <w:szCs w:val="24"/>
          <w:lang w:val="en-US"/>
        </w:rPr>
        <w:t xml:space="preserve"> there are both</w:t>
      </w:r>
      <w:r w:rsidRPr="00217D3A">
        <w:t xml:space="preserve"> legacy RACH</w:t>
      </w:r>
      <w:r w:rsidR="00EE38E1">
        <w:t xml:space="preserve"> resources</w:t>
      </w:r>
      <w:r w:rsidRPr="00217D3A">
        <w:t xml:space="preserve"> and additional RACH </w:t>
      </w:r>
      <w:r w:rsidR="00EE38E1">
        <w:t>resources</w:t>
      </w:r>
      <w:r w:rsidR="00EE38E1">
        <w:rPr>
          <w:rFonts w:eastAsiaTheme="minorEastAsia"/>
          <w:szCs w:val="24"/>
          <w:lang w:val="en-US"/>
        </w:rPr>
        <w:t xml:space="preserve"> provided by </w:t>
      </w:r>
      <w:r w:rsidR="00EE38E1" w:rsidRPr="00EE38E1">
        <w:rPr>
          <w:rFonts w:eastAsiaTheme="minorEastAsia"/>
          <w:szCs w:val="24"/>
          <w:lang w:val="en-US"/>
        </w:rPr>
        <w:t>a target/candidate cell</w:t>
      </w:r>
      <w:r w:rsidR="00EE38E1">
        <w:rPr>
          <w:rFonts w:eastAsiaTheme="minorEastAsia"/>
          <w:szCs w:val="24"/>
          <w:lang w:val="en-US"/>
        </w:rPr>
        <w:t xml:space="preserve">, the situation is same as the case above, and same way is suggested to adopt, i.e., </w:t>
      </w:r>
      <w:r w:rsidR="00EE38E1">
        <w:rPr>
          <w:rFonts w:eastAsiaTheme="minorEastAsia"/>
          <w:szCs w:val="24"/>
          <w:lang w:val="x-none"/>
        </w:rPr>
        <w:t xml:space="preserve">UE </w:t>
      </w:r>
      <w:r w:rsidR="00C6521E">
        <w:rPr>
          <w:rFonts w:eastAsiaTheme="minorEastAsia"/>
          <w:szCs w:val="24"/>
          <w:lang w:val="x-none"/>
        </w:rPr>
        <w:t>should not</w:t>
      </w:r>
      <w:r w:rsidR="00EE38E1">
        <w:rPr>
          <w:rFonts w:eastAsiaTheme="minorEastAsia"/>
          <w:szCs w:val="24"/>
          <w:lang w:val="x-none"/>
        </w:rPr>
        <w:t xml:space="preserve"> use the </w:t>
      </w:r>
      <w:r w:rsidR="00C6521E">
        <w:rPr>
          <w:rFonts w:eastAsiaTheme="minorEastAsia"/>
          <w:szCs w:val="24"/>
          <w:lang w:val="x-none"/>
        </w:rPr>
        <w:t>additional</w:t>
      </w:r>
      <w:r w:rsidR="00EE38E1">
        <w:rPr>
          <w:rFonts w:eastAsiaTheme="minorEastAsia"/>
          <w:szCs w:val="24"/>
          <w:lang w:val="x-none"/>
        </w:rPr>
        <w:t xml:space="preserve"> RACH resources</w:t>
      </w:r>
      <w:r w:rsidR="00C6521E">
        <w:rPr>
          <w:rFonts w:eastAsiaTheme="minorEastAsia"/>
          <w:szCs w:val="24"/>
          <w:lang w:val="x-none"/>
        </w:rPr>
        <w:t xml:space="preserve"> </w:t>
      </w:r>
      <w:r w:rsidR="00C6521E">
        <w:rPr>
          <w:rFonts w:eastAsiaTheme="minorEastAsia" w:hint="eastAsia"/>
          <w:szCs w:val="24"/>
          <w:lang w:val="x-none"/>
        </w:rPr>
        <w:t>to</w:t>
      </w:r>
      <w:r w:rsidR="00C6521E">
        <w:rPr>
          <w:rFonts w:eastAsiaTheme="minorEastAsia"/>
          <w:szCs w:val="24"/>
          <w:lang w:val="x-none"/>
        </w:rPr>
        <w:t xml:space="preserve"> initiate CBRA</w:t>
      </w:r>
      <w:r w:rsidR="00C6521E" w:rsidRPr="00C6521E">
        <w:rPr>
          <w:rFonts w:eastAsiaTheme="minorEastAsia"/>
          <w:szCs w:val="24"/>
          <w:lang w:val="x-none"/>
        </w:rPr>
        <w:t xml:space="preserve"> towards </w:t>
      </w:r>
      <w:r w:rsidR="009B3BCE" w:rsidRPr="00C6521E">
        <w:rPr>
          <w:rFonts w:eastAsiaTheme="minorEastAsia"/>
          <w:szCs w:val="24"/>
          <w:lang w:val="x-none"/>
        </w:rPr>
        <w:t>neighboring</w:t>
      </w:r>
      <w:r w:rsidR="00C6521E" w:rsidRPr="00C6521E">
        <w:rPr>
          <w:rFonts w:eastAsiaTheme="minorEastAsia"/>
          <w:szCs w:val="24"/>
          <w:lang w:val="x-none"/>
        </w:rPr>
        <w:t xml:space="preserve"> cell</w:t>
      </w:r>
      <w:r w:rsidR="00EE38E1">
        <w:rPr>
          <w:rFonts w:eastAsiaTheme="minorEastAsia"/>
          <w:szCs w:val="24"/>
          <w:lang w:val="x-none"/>
        </w:rPr>
        <w:t>.</w:t>
      </w:r>
    </w:p>
    <w:p w14:paraId="01AA99B1" w14:textId="50FB2F5B" w:rsidR="00EE38E1" w:rsidRDefault="00AF1AF5" w:rsidP="00EE38E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5" w:name="_Hlk197619900"/>
      <w:r>
        <w:rPr>
          <w:rFonts w:hint="eastAsia"/>
          <w:b/>
          <w:bCs/>
        </w:rPr>
        <w:t xml:space="preserve">For CBRA towards </w:t>
      </w:r>
      <w:proofErr w:type="spellStart"/>
      <w:r>
        <w:rPr>
          <w:rFonts w:hint="eastAsia"/>
          <w:b/>
          <w:bCs/>
        </w:rPr>
        <w:t>neighboring</w:t>
      </w:r>
      <w:proofErr w:type="spellEnd"/>
      <w:r w:rsidRPr="0038493A">
        <w:rPr>
          <w:b/>
          <w:bCs/>
        </w:rPr>
        <w:t xml:space="preserve"> cell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(during HO</w:t>
      </w:r>
      <w:r w:rsidR="00510370">
        <w:rPr>
          <w:rFonts w:hint="eastAsia"/>
          <w:b/>
          <w:bCs/>
        </w:rPr>
        <w:t xml:space="preserve"> or </w:t>
      </w:r>
      <w:r>
        <w:rPr>
          <w:rFonts w:hint="eastAsia"/>
          <w:b/>
          <w:bCs/>
        </w:rPr>
        <w:t>LTM)</w:t>
      </w:r>
      <w:r w:rsidR="00510370">
        <w:rPr>
          <w:rFonts w:hint="eastAsia"/>
          <w:b/>
          <w:bCs/>
        </w:rPr>
        <w:t xml:space="preserve">, R2 does not consider </w:t>
      </w:r>
      <w:r w:rsidR="00284EA8">
        <w:rPr>
          <w:rFonts w:hint="eastAsia"/>
          <w:b/>
          <w:bCs/>
        </w:rPr>
        <w:t>RACH adaptation</w:t>
      </w:r>
      <w:r w:rsidR="00510370">
        <w:rPr>
          <w:rFonts w:hint="eastAsia"/>
          <w:b/>
          <w:bCs/>
        </w:rPr>
        <w:t xml:space="preserve">, i.e., </w:t>
      </w:r>
      <w:r w:rsidR="00510370" w:rsidRPr="0038493A">
        <w:rPr>
          <w:b/>
          <w:bCs/>
        </w:rPr>
        <w:t>legacy RACH resources</w:t>
      </w:r>
      <w:r w:rsidR="00510370">
        <w:rPr>
          <w:b/>
          <w:bCs/>
        </w:rPr>
        <w:t xml:space="preserve"> </w:t>
      </w:r>
      <w:r w:rsidR="00A50F28">
        <w:rPr>
          <w:b/>
          <w:bCs/>
        </w:rPr>
        <w:t>are</w:t>
      </w:r>
      <w:r w:rsidR="00510370" w:rsidRPr="0038493A">
        <w:rPr>
          <w:b/>
          <w:bCs/>
        </w:rPr>
        <w:t xml:space="preserve"> used</w:t>
      </w:r>
      <w:r w:rsidR="00510370">
        <w:rPr>
          <w:b/>
          <w:bCs/>
        </w:rPr>
        <w:t xml:space="preserve"> </w:t>
      </w:r>
      <w:r w:rsidR="00510370">
        <w:rPr>
          <w:rFonts w:hint="eastAsia"/>
          <w:b/>
          <w:bCs/>
        </w:rPr>
        <w:t>in this case</w:t>
      </w:r>
      <w:bookmarkEnd w:id="15"/>
      <w:r w:rsidR="00510370">
        <w:rPr>
          <w:rFonts w:hint="eastAsia"/>
          <w:b/>
          <w:bCs/>
        </w:rPr>
        <w:t>.</w:t>
      </w:r>
    </w:p>
    <w:p w14:paraId="7DA34134" w14:textId="4B88B901" w:rsidR="00BE38F3" w:rsidRPr="004A6ECE" w:rsidRDefault="00BE38F3" w:rsidP="00BE38F3">
      <w:pPr>
        <w:pStyle w:val="Heading3"/>
      </w:pPr>
      <w:r>
        <w:rPr>
          <w:rFonts w:hint="eastAsia"/>
        </w:rPr>
        <w:t xml:space="preserve">2.1.2 </w:t>
      </w:r>
      <w:bookmarkStart w:id="16" w:name="_Hlk197531742"/>
      <w:r>
        <w:rPr>
          <w:rFonts w:hint="eastAsia"/>
        </w:rPr>
        <w:t xml:space="preserve">RRC remaining issues for RACH </w:t>
      </w:r>
      <w:r>
        <w:t>adaptation</w:t>
      </w:r>
      <w:bookmarkEnd w:id="16"/>
    </w:p>
    <w:p w14:paraId="6CE923C1" w14:textId="7B6D277B" w:rsidR="00F757A6" w:rsidRPr="00A35C7D" w:rsidRDefault="00F757A6" w:rsidP="00642D26">
      <w:pPr>
        <w:rPr>
          <w:rFonts w:eastAsiaTheme="minorEastAsia"/>
          <w:szCs w:val="24"/>
        </w:rPr>
      </w:pPr>
      <w:r w:rsidRPr="00A35C7D">
        <w:rPr>
          <w:rFonts w:eastAsiaTheme="minorEastAsia" w:hint="eastAsia"/>
          <w:szCs w:val="24"/>
        </w:rPr>
        <w:t>R</w:t>
      </w:r>
      <w:r w:rsidRPr="00A35C7D">
        <w:rPr>
          <w:rFonts w:eastAsiaTheme="minorEastAsia"/>
          <w:szCs w:val="24"/>
        </w:rPr>
        <w:t>egarding how to configure additional RACH resource</w:t>
      </w:r>
      <w:r w:rsidR="005D6A62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 xml:space="preserve"> for Rel-19 NES UEs</w:t>
      </w:r>
      <w:r w:rsidRPr="00A35C7D">
        <w:rPr>
          <w:rFonts w:eastAsiaTheme="minorEastAsia"/>
          <w:szCs w:val="24"/>
        </w:rPr>
        <w:t xml:space="preserve"> in 38331, there are t</w:t>
      </w:r>
      <w:r w:rsidR="00444C62">
        <w:rPr>
          <w:rFonts w:eastAsiaTheme="minorEastAsia"/>
          <w:szCs w:val="24"/>
        </w:rPr>
        <w:t>hree</w:t>
      </w:r>
      <w:r w:rsidRPr="00A35C7D">
        <w:rPr>
          <w:rFonts w:eastAsiaTheme="minorEastAsia"/>
          <w:szCs w:val="24"/>
        </w:rPr>
        <w:t xml:space="preserve"> options:</w:t>
      </w:r>
    </w:p>
    <w:p w14:paraId="470D9B13" w14:textId="45EF5EFC" w:rsidR="00F757A6" w:rsidRDefault="00F757A6" w:rsidP="00F757A6">
      <w:pPr>
        <w:pStyle w:val="ListParagraph"/>
        <w:numPr>
          <w:ilvl w:val="0"/>
          <w:numId w:val="15"/>
        </w:numPr>
        <w:rPr>
          <w:rFonts w:eastAsiaTheme="minorEastAsia"/>
          <w:szCs w:val="24"/>
        </w:rPr>
      </w:pPr>
      <w:r w:rsidRPr="00A35C7D">
        <w:rPr>
          <w:rFonts w:eastAsiaTheme="minorEastAsia"/>
          <w:szCs w:val="24"/>
        </w:rPr>
        <w:t>Option-1</w:t>
      </w:r>
      <w:r w:rsidR="00C4180D">
        <w:rPr>
          <w:rFonts w:eastAsiaTheme="minorEastAsia"/>
          <w:szCs w:val="24"/>
        </w:rPr>
        <w:t>:</w:t>
      </w:r>
      <w:r w:rsidRPr="00A35C7D">
        <w:rPr>
          <w:rFonts w:eastAsiaTheme="minorEastAsia"/>
          <w:szCs w:val="24"/>
        </w:rPr>
        <w:t xml:space="preserve"> </w:t>
      </w:r>
      <w:bookmarkStart w:id="17" w:name="_Hlk197262017"/>
      <w:r w:rsidRPr="00A35C7D">
        <w:rPr>
          <w:rFonts w:eastAsiaTheme="minorEastAsia"/>
          <w:szCs w:val="24"/>
        </w:rPr>
        <w:t xml:space="preserve">add </w:t>
      </w:r>
      <w:r>
        <w:rPr>
          <w:rFonts w:eastAsiaTheme="minorEastAsia"/>
          <w:szCs w:val="24"/>
        </w:rPr>
        <w:t xml:space="preserve">the parameters for </w:t>
      </w:r>
      <w:r w:rsidRPr="00A35C7D">
        <w:rPr>
          <w:rFonts w:eastAsiaTheme="minorEastAsia"/>
          <w:szCs w:val="24"/>
        </w:rPr>
        <w:t>additional RACH resource</w:t>
      </w:r>
      <w:r w:rsidR="005D6A62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 xml:space="preserve"> </w:t>
      </w:r>
      <w:r w:rsidR="008D19CD">
        <w:rPr>
          <w:rFonts w:eastAsiaTheme="minorEastAsia"/>
          <w:szCs w:val="24"/>
        </w:rPr>
        <w:t>with</w:t>
      </w:r>
      <w:r>
        <w:rPr>
          <w:rFonts w:eastAsiaTheme="minorEastAsia"/>
          <w:szCs w:val="24"/>
        </w:rPr>
        <w:t>in</w:t>
      </w:r>
      <w:r w:rsidRPr="00A35C7D">
        <w:rPr>
          <w:rFonts w:eastAsiaTheme="minorEastAsia"/>
          <w:szCs w:val="24"/>
        </w:rPr>
        <w:t xml:space="preserve"> </w:t>
      </w:r>
      <w:r w:rsidR="008D19CD">
        <w:rPr>
          <w:rFonts w:eastAsiaTheme="minorEastAsia"/>
          <w:szCs w:val="24"/>
        </w:rPr>
        <w:t>the same</w:t>
      </w:r>
      <w:r w:rsidR="00444C62">
        <w:rPr>
          <w:rFonts w:eastAsiaTheme="minorEastAsia"/>
          <w:szCs w:val="24"/>
        </w:rPr>
        <w:t xml:space="preserve"> </w:t>
      </w:r>
      <w:r w:rsidRPr="008D19CD">
        <w:rPr>
          <w:rFonts w:eastAsiaTheme="minorEastAsia"/>
          <w:i/>
          <w:iCs/>
          <w:szCs w:val="24"/>
        </w:rPr>
        <w:t>RACH-</w:t>
      </w:r>
      <w:proofErr w:type="spellStart"/>
      <w:r w:rsidRPr="008D19CD">
        <w:rPr>
          <w:rFonts w:eastAsiaTheme="minorEastAsia"/>
          <w:i/>
          <w:iCs/>
          <w:szCs w:val="24"/>
        </w:rPr>
        <w:t>ConfigGeneric</w:t>
      </w:r>
      <w:bookmarkEnd w:id="17"/>
      <w:proofErr w:type="spellEnd"/>
      <w:r w:rsidR="008D19CD">
        <w:rPr>
          <w:rFonts w:eastAsiaTheme="minorEastAsia"/>
          <w:szCs w:val="24"/>
        </w:rPr>
        <w:t xml:space="preserve"> used for legacy RACH </w:t>
      </w:r>
      <w:r w:rsidR="00E6700A">
        <w:rPr>
          <w:rFonts w:eastAsiaTheme="minorEastAsia"/>
          <w:szCs w:val="24"/>
        </w:rPr>
        <w:t>resources</w:t>
      </w:r>
      <w:r>
        <w:rPr>
          <w:rFonts w:eastAsiaTheme="minorEastAsia"/>
          <w:szCs w:val="24"/>
        </w:rPr>
        <w:t>,</w:t>
      </w:r>
    </w:p>
    <w:p w14:paraId="1CAF867A" w14:textId="43DE6D3C" w:rsidR="00444C62" w:rsidRPr="00A35C7D" w:rsidRDefault="00444C62" w:rsidP="00F757A6">
      <w:pPr>
        <w:pStyle w:val="ListParagraph"/>
        <w:numPr>
          <w:ilvl w:val="0"/>
          <w:numId w:val="15"/>
        </w:num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</w:t>
      </w:r>
      <w:r>
        <w:rPr>
          <w:rFonts w:eastAsiaTheme="minorEastAsia"/>
          <w:szCs w:val="24"/>
        </w:rPr>
        <w:t>ption-2</w:t>
      </w:r>
      <w:r w:rsidR="00C4180D">
        <w:rPr>
          <w:rFonts w:eastAsiaTheme="minorEastAsia"/>
          <w:szCs w:val="24"/>
        </w:rPr>
        <w:t>:</w:t>
      </w:r>
      <w:r>
        <w:rPr>
          <w:rFonts w:eastAsiaTheme="minorEastAsia"/>
          <w:szCs w:val="24"/>
        </w:rPr>
        <w:t xml:space="preserve"> add </w:t>
      </w:r>
      <w:r w:rsidR="008D19CD">
        <w:rPr>
          <w:rFonts w:eastAsiaTheme="minorEastAsia"/>
          <w:szCs w:val="24"/>
        </w:rPr>
        <w:t>another</w:t>
      </w:r>
      <w:r>
        <w:rPr>
          <w:rFonts w:eastAsiaTheme="minorEastAsia"/>
          <w:szCs w:val="24"/>
        </w:rPr>
        <w:t xml:space="preserve"> RACH-</w:t>
      </w:r>
      <w:proofErr w:type="spellStart"/>
      <w:r>
        <w:rPr>
          <w:rFonts w:eastAsiaTheme="minorEastAsia"/>
          <w:szCs w:val="24"/>
        </w:rPr>
        <w:t>ConfigGeneric</w:t>
      </w:r>
      <w:proofErr w:type="spellEnd"/>
      <w:r>
        <w:rPr>
          <w:rFonts w:eastAsiaTheme="minorEastAsia"/>
          <w:szCs w:val="24"/>
        </w:rPr>
        <w:t xml:space="preserve"> fo</w:t>
      </w:r>
      <w:r>
        <w:rPr>
          <w:rFonts w:eastAsiaTheme="minorEastAsia" w:hint="eastAsia"/>
          <w:szCs w:val="24"/>
        </w:rPr>
        <w:t>r</w:t>
      </w:r>
      <w:r>
        <w:rPr>
          <w:rFonts w:eastAsiaTheme="minorEastAsia"/>
          <w:szCs w:val="24"/>
        </w:rPr>
        <w:t xml:space="preserve"> </w:t>
      </w:r>
      <w:r w:rsidRPr="00A35C7D">
        <w:rPr>
          <w:rFonts w:eastAsiaTheme="minorEastAsia"/>
          <w:szCs w:val="24"/>
        </w:rPr>
        <w:t>additional RACH resource</w:t>
      </w:r>
      <w:r w:rsidR="005D6A62">
        <w:rPr>
          <w:rFonts w:eastAsiaTheme="minorEastAsia"/>
          <w:szCs w:val="24"/>
        </w:rPr>
        <w:t>s</w:t>
      </w:r>
      <w:r w:rsidR="008D19CD">
        <w:rPr>
          <w:rFonts w:eastAsiaTheme="minorEastAsia"/>
          <w:szCs w:val="24"/>
        </w:rPr>
        <w:t xml:space="preserve"> within the same</w:t>
      </w:r>
      <w:r w:rsidR="008D19CD" w:rsidRPr="008D19CD">
        <w:t xml:space="preserve"> </w:t>
      </w:r>
      <w:r w:rsidR="008D19CD" w:rsidRPr="008D19CD">
        <w:rPr>
          <w:rFonts w:eastAsiaTheme="minorEastAsia"/>
          <w:i/>
          <w:iCs/>
          <w:szCs w:val="24"/>
        </w:rPr>
        <w:t>RACH-</w:t>
      </w:r>
      <w:proofErr w:type="spellStart"/>
      <w:r w:rsidR="008D19CD" w:rsidRPr="008D19CD">
        <w:rPr>
          <w:rFonts w:eastAsiaTheme="minorEastAsia"/>
          <w:i/>
          <w:iCs/>
          <w:szCs w:val="24"/>
        </w:rPr>
        <w:t>ConfigCommon</w:t>
      </w:r>
      <w:proofErr w:type="spellEnd"/>
      <w:r w:rsidR="008D19CD" w:rsidRPr="008D19CD">
        <w:rPr>
          <w:rFonts w:eastAsiaTheme="minorEastAsia"/>
          <w:szCs w:val="24"/>
        </w:rPr>
        <w:t xml:space="preserve"> for legacy RACH </w:t>
      </w:r>
      <w:r w:rsidR="00E6700A">
        <w:rPr>
          <w:rFonts w:eastAsiaTheme="minorEastAsia"/>
          <w:szCs w:val="24"/>
        </w:rPr>
        <w:t>resources</w:t>
      </w:r>
      <w:r>
        <w:rPr>
          <w:rFonts w:eastAsiaTheme="minorEastAsia"/>
          <w:szCs w:val="24"/>
        </w:rPr>
        <w:t>,</w:t>
      </w:r>
    </w:p>
    <w:p w14:paraId="7002FA65" w14:textId="11905BCC" w:rsidR="00F757A6" w:rsidRPr="00A35C7D" w:rsidRDefault="00F757A6" w:rsidP="00F757A6">
      <w:pPr>
        <w:pStyle w:val="ListParagraph"/>
        <w:numPr>
          <w:ilvl w:val="0"/>
          <w:numId w:val="15"/>
        </w:numPr>
        <w:rPr>
          <w:rFonts w:eastAsiaTheme="minorEastAsia"/>
          <w:szCs w:val="24"/>
        </w:rPr>
      </w:pPr>
      <w:r w:rsidRPr="00A35C7D">
        <w:rPr>
          <w:rFonts w:eastAsiaTheme="minorEastAsia" w:hint="eastAsia"/>
          <w:szCs w:val="24"/>
        </w:rPr>
        <w:t>O</w:t>
      </w:r>
      <w:r w:rsidRPr="00A35C7D">
        <w:rPr>
          <w:rFonts w:eastAsiaTheme="minorEastAsia"/>
          <w:szCs w:val="24"/>
        </w:rPr>
        <w:t>ption-</w:t>
      </w:r>
      <w:r w:rsidR="00444C62">
        <w:rPr>
          <w:rFonts w:eastAsiaTheme="minorEastAsia"/>
          <w:szCs w:val="24"/>
        </w:rPr>
        <w:t>3</w:t>
      </w:r>
      <w:r w:rsidR="00C4180D">
        <w:rPr>
          <w:rFonts w:eastAsiaTheme="minorEastAsia"/>
          <w:szCs w:val="24"/>
        </w:rPr>
        <w:t>:</w:t>
      </w:r>
      <w:r w:rsidRPr="00A35C7D">
        <w:rPr>
          <w:rFonts w:eastAsiaTheme="minorEastAsia"/>
          <w:szCs w:val="24"/>
        </w:rPr>
        <w:t xml:space="preserve"> add </w:t>
      </w:r>
      <w:r w:rsidR="008D19CD">
        <w:rPr>
          <w:rFonts w:eastAsiaTheme="minorEastAsia"/>
          <w:szCs w:val="24"/>
        </w:rPr>
        <w:t>another</w:t>
      </w:r>
      <w:r w:rsidR="008D19CD" w:rsidRPr="00A35C7D">
        <w:rPr>
          <w:rFonts w:eastAsiaTheme="minorEastAsia"/>
          <w:szCs w:val="24"/>
        </w:rPr>
        <w:t xml:space="preserve"> </w:t>
      </w:r>
      <w:r w:rsidRPr="008D19CD">
        <w:rPr>
          <w:rFonts w:eastAsiaTheme="minorEastAsia"/>
          <w:i/>
          <w:iCs/>
          <w:szCs w:val="24"/>
        </w:rPr>
        <w:t>RACH-</w:t>
      </w:r>
      <w:proofErr w:type="spellStart"/>
      <w:r w:rsidRPr="008D19CD">
        <w:rPr>
          <w:rFonts w:eastAsiaTheme="minorEastAsia"/>
          <w:i/>
          <w:iCs/>
          <w:szCs w:val="24"/>
        </w:rPr>
        <w:t>ConfigCommon</w:t>
      </w:r>
      <w:proofErr w:type="spellEnd"/>
      <w:r w:rsidRPr="00A35C7D">
        <w:rPr>
          <w:rFonts w:eastAsiaTheme="minorEastAsia"/>
          <w:szCs w:val="24"/>
        </w:rPr>
        <w:t xml:space="preserve"> in </w:t>
      </w:r>
      <w:r w:rsidRPr="008D19CD">
        <w:rPr>
          <w:rFonts w:eastAsiaTheme="minorEastAsia"/>
          <w:i/>
          <w:iCs/>
          <w:szCs w:val="24"/>
        </w:rPr>
        <w:t>BWP-</w:t>
      </w:r>
      <w:proofErr w:type="spellStart"/>
      <w:r w:rsidRPr="008D19CD">
        <w:rPr>
          <w:rFonts w:eastAsiaTheme="minorEastAsia"/>
          <w:i/>
          <w:iCs/>
          <w:szCs w:val="24"/>
        </w:rPr>
        <w:t>ConfigCommon</w:t>
      </w:r>
      <w:proofErr w:type="spellEnd"/>
      <w:r w:rsidR="00444C62">
        <w:rPr>
          <w:rFonts w:eastAsiaTheme="minorEastAsia"/>
          <w:szCs w:val="24"/>
        </w:rPr>
        <w:t xml:space="preserve"> </w:t>
      </w:r>
      <w:r w:rsidR="00444C62">
        <w:rPr>
          <w:rFonts w:eastAsiaTheme="minorEastAsia" w:hint="eastAsia"/>
          <w:szCs w:val="24"/>
        </w:rPr>
        <w:t>for</w:t>
      </w:r>
      <w:r w:rsidR="00444C62">
        <w:rPr>
          <w:rFonts w:eastAsiaTheme="minorEastAsia"/>
          <w:szCs w:val="24"/>
        </w:rPr>
        <w:t xml:space="preserve"> </w:t>
      </w:r>
      <w:r w:rsidR="00444C62" w:rsidRPr="00A35C7D">
        <w:rPr>
          <w:rFonts w:eastAsiaTheme="minorEastAsia"/>
          <w:szCs w:val="24"/>
        </w:rPr>
        <w:t>additional RACH resource</w:t>
      </w:r>
      <w:r w:rsidR="005D6A62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>.</w:t>
      </w:r>
    </w:p>
    <w:p w14:paraId="3D4CF45F" w14:textId="5E390BC4" w:rsidR="00F757A6" w:rsidRDefault="00F757A6" w:rsidP="00F757A6">
      <w:pPr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r>
        <w:rPr>
          <w:rFonts w:eastAsiaTheme="minorEastAsia"/>
          <w:szCs w:val="24"/>
        </w:rPr>
        <w:t xml:space="preserve">Based on the </w:t>
      </w:r>
      <w:r w:rsidRPr="00C12017">
        <w:rPr>
          <w:rFonts w:cs="Arial"/>
        </w:rPr>
        <w:t>Rel-19 higher layers parameters list</w:t>
      </w:r>
      <w:r>
        <w:rPr>
          <w:rFonts w:cs="Arial"/>
        </w:rPr>
        <w:t xml:space="preserve"> sent by R1 [2], </w:t>
      </w:r>
      <w:bookmarkStart w:id="18" w:name="_Hlk196668423"/>
      <w:r>
        <w:rPr>
          <w:rFonts w:cs="Arial"/>
        </w:rPr>
        <w:t>the parameters for additional RACH resource</w:t>
      </w:r>
      <w:bookmarkEnd w:id="18"/>
      <w:r w:rsidR="005D6A62">
        <w:rPr>
          <w:rFonts w:cs="Arial"/>
        </w:rPr>
        <w:t>s</w:t>
      </w:r>
      <w:r>
        <w:rPr>
          <w:rFonts w:cs="Arial"/>
        </w:rPr>
        <w:t xml:space="preserve"> include </w:t>
      </w:r>
    </w:p>
    <w:p w14:paraId="4C47A7C5" w14:textId="7C9DA16B" w:rsidR="00F757A6" w:rsidRPr="00D71DA4" w:rsidRDefault="00F757A6" w:rsidP="00F757A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  <w:b/>
          <w:bCs/>
        </w:rPr>
      </w:pPr>
      <w:proofErr w:type="spellStart"/>
      <w:r w:rsidRPr="005D6A62">
        <w:rPr>
          <w:rFonts w:cs="Arial"/>
          <w:i/>
          <w:iCs/>
        </w:rPr>
        <w:t>prach-ConfigurationIndex</w:t>
      </w:r>
      <w:proofErr w:type="spellEnd"/>
      <w:r w:rsidRPr="00D71DA4">
        <w:rPr>
          <w:rFonts w:cs="Arial"/>
        </w:rPr>
        <w:t>,</w:t>
      </w:r>
      <w:r>
        <w:rPr>
          <w:rFonts w:cs="Arial"/>
        </w:rPr>
        <w:t xml:space="preserve"> which</w:t>
      </w:r>
      <w:r w:rsidRPr="00D71DA4">
        <w:rPr>
          <w:rFonts w:cs="Arial"/>
        </w:rPr>
        <w:t xml:space="preserve"> exists in legacy </w:t>
      </w:r>
      <w:bookmarkStart w:id="19" w:name="_Hlk196668438"/>
      <w:r w:rsidRPr="005D6A62">
        <w:rPr>
          <w:rFonts w:eastAsiaTheme="minorEastAsia"/>
          <w:i/>
          <w:iCs/>
          <w:szCs w:val="24"/>
        </w:rPr>
        <w:t>RACH-</w:t>
      </w:r>
      <w:proofErr w:type="spellStart"/>
      <w:r w:rsidRPr="005D6A62">
        <w:rPr>
          <w:rFonts w:eastAsiaTheme="minorEastAsia"/>
          <w:i/>
          <w:iCs/>
          <w:szCs w:val="24"/>
        </w:rPr>
        <w:t>ConfigGeneric</w:t>
      </w:r>
      <w:bookmarkEnd w:id="19"/>
      <w:proofErr w:type="spellEnd"/>
      <w:r w:rsidR="008D19CD">
        <w:rPr>
          <w:rFonts w:eastAsiaTheme="minorEastAsia"/>
          <w:i/>
          <w:iCs/>
          <w:szCs w:val="24"/>
        </w:rPr>
        <w:t>,</w:t>
      </w:r>
    </w:p>
    <w:p w14:paraId="73FC0070" w14:textId="464670A5" w:rsidR="00F757A6" w:rsidRPr="00D71DA4" w:rsidRDefault="00F757A6" w:rsidP="00F757A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r w:rsidRPr="005D6A62">
        <w:rPr>
          <w:rFonts w:cs="Arial"/>
          <w:i/>
          <w:iCs/>
        </w:rPr>
        <w:t>msg1-FrequencyStart</w:t>
      </w:r>
      <w:r w:rsidRPr="00D71DA4">
        <w:rPr>
          <w:rFonts w:cs="Arial"/>
        </w:rPr>
        <w:t xml:space="preserve">, </w:t>
      </w:r>
      <w:r>
        <w:rPr>
          <w:rFonts w:cs="Arial"/>
        </w:rPr>
        <w:t>which</w:t>
      </w:r>
      <w:r w:rsidRPr="00D71DA4">
        <w:rPr>
          <w:rFonts w:cs="Arial"/>
        </w:rPr>
        <w:t xml:space="preserve"> exists in legacy </w:t>
      </w:r>
      <w:r w:rsidRPr="005D6A62">
        <w:rPr>
          <w:rFonts w:eastAsiaTheme="minorEastAsia"/>
          <w:i/>
          <w:iCs/>
          <w:szCs w:val="24"/>
        </w:rPr>
        <w:t>RACH-</w:t>
      </w:r>
      <w:proofErr w:type="spellStart"/>
      <w:r w:rsidRPr="005D6A62">
        <w:rPr>
          <w:rFonts w:eastAsiaTheme="minorEastAsia"/>
          <w:i/>
          <w:iCs/>
          <w:szCs w:val="24"/>
        </w:rPr>
        <w:t>ConfigGeneric</w:t>
      </w:r>
      <w:proofErr w:type="spellEnd"/>
      <w:r w:rsidR="008D19CD">
        <w:rPr>
          <w:rFonts w:eastAsiaTheme="minorEastAsia"/>
          <w:i/>
          <w:iCs/>
          <w:szCs w:val="24"/>
        </w:rPr>
        <w:t>,</w:t>
      </w:r>
    </w:p>
    <w:p w14:paraId="25A9BAA8" w14:textId="175C3DA4" w:rsidR="00F757A6" w:rsidRPr="00D71DA4" w:rsidRDefault="00F757A6" w:rsidP="00F757A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r w:rsidRPr="005D6A62">
        <w:rPr>
          <w:rFonts w:cs="Arial"/>
          <w:i/>
          <w:iCs/>
        </w:rPr>
        <w:t>msg1-FDM</w:t>
      </w:r>
      <w:r w:rsidRPr="00D71DA4">
        <w:rPr>
          <w:rFonts w:cs="Arial"/>
        </w:rPr>
        <w:t xml:space="preserve">, </w:t>
      </w:r>
      <w:r>
        <w:rPr>
          <w:rFonts w:cs="Arial"/>
        </w:rPr>
        <w:t>which</w:t>
      </w:r>
      <w:r w:rsidRPr="00D71DA4">
        <w:rPr>
          <w:rFonts w:cs="Arial"/>
        </w:rPr>
        <w:t xml:space="preserve"> exists in legacy </w:t>
      </w:r>
      <w:r w:rsidRPr="005D6A62">
        <w:rPr>
          <w:rFonts w:eastAsiaTheme="minorEastAsia"/>
          <w:i/>
          <w:iCs/>
          <w:szCs w:val="24"/>
        </w:rPr>
        <w:t>RACH-</w:t>
      </w:r>
      <w:proofErr w:type="spellStart"/>
      <w:r w:rsidRPr="005D6A62">
        <w:rPr>
          <w:rFonts w:eastAsiaTheme="minorEastAsia"/>
          <w:i/>
          <w:iCs/>
          <w:szCs w:val="24"/>
        </w:rPr>
        <w:t>ConfigGeneric</w:t>
      </w:r>
      <w:proofErr w:type="spellEnd"/>
      <w:r w:rsidR="008D19CD">
        <w:rPr>
          <w:rFonts w:eastAsiaTheme="minorEastAsia"/>
          <w:i/>
          <w:iCs/>
          <w:szCs w:val="24"/>
        </w:rPr>
        <w:t>,</w:t>
      </w:r>
    </w:p>
    <w:p w14:paraId="7B6A7D25" w14:textId="48B56BEF" w:rsidR="00F757A6" w:rsidRPr="00D71DA4" w:rsidRDefault="00F757A6" w:rsidP="00F757A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proofErr w:type="spellStart"/>
      <w:r w:rsidRPr="005D6A62">
        <w:rPr>
          <w:rFonts w:cs="Arial"/>
          <w:i/>
          <w:iCs/>
        </w:rPr>
        <w:t>prach</w:t>
      </w:r>
      <w:proofErr w:type="spellEnd"/>
      <w:r w:rsidRPr="005D6A62">
        <w:rPr>
          <w:rFonts w:cs="Arial"/>
          <w:i/>
          <w:iCs/>
        </w:rPr>
        <w:t>-</w:t>
      </w:r>
      <w:proofErr w:type="spellStart"/>
      <w:r w:rsidRPr="005D6A62">
        <w:rPr>
          <w:rFonts w:cs="Arial"/>
          <w:i/>
          <w:iCs/>
        </w:rPr>
        <w:t>SubsetMask</w:t>
      </w:r>
      <w:proofErr w:type="spellEnd"/>
      <w:r w:rsidRPr="005D6A62">
        <w:rPr>
          <w:rFonts w:cs="Arial"/>
          <w:i/>
          <w:iCs/>
        </w:rPr>
        <w:t>-Index-Adaptation</w:t>
      </w:r>
      <w:r w:rsidRPr="00D71DA4">
        <w:rPr>
          <w:rFonts w:cs="Arial"/>
        </w:rPr>
        <w:t xml:space="preserve">, </w:t>
      </w:r>
      <w:r>
        <w:rPr>
          <w:rFonts w:cs="Arial"/>
        </w:rPr>
        <w:t>which is a</w:t>
      </w:r>
      <w:r w:rsidRPr="00D71DA4">
        <w:rPr>
          <w:rFonts w:cs="Arial"/>
        </w:rPr>
        <w:t xml:space="preserve"> new parameter</w:t>
      </w:r>
      <w:r w:rsidR="00444C62">
        <w:rPr>
          <w:rFonts w:cs="Arial"/>
        </w:rPr>
        <w:t xml:space="preserve"> and</w:t>
      </w:r>
      <w:r w:rsidRPr="00D71DA4">
        <w:rPr>
          <w:rFonts w:cs="Arial"/>
        </w:rPr>
        <w:t xml:space="preserve"> </w:t>
      </w:r>
      <w:r w:rsidR="00444C62">
        <w:rPr>
          <w:rFonts w:cs="Arial"/>
        </w:rPr>
        <w:t xml:space="preserve">its location is </w:t>
      </w:r>
      <w:r w:rsidRPr="00D71DA4">
        <w:rPr>
          <w:rFonts w:cs="Arial"/>
        </w:rPr>
        <w:t>FFS</w:t>
      </w:r>
      <w:r w:rsidR="008D19CD">
        <w:rPr>
          <w:rFonts w:cs="Arial"/>
        </w:rPr>
        <w:t>,</w:t>
      </w:r>
    </w:p>
    <w:p w14:paraId="3F4FE489" w14:textId="3F077A17" w:rsidR="00F757A6" w:rsidRPr="00D71DA4" w:rsidRDefault="00F757A6" w:rsidP="00F757A6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proofErr w:type="spellStart"/>
      <w:r w:rsidRPr="005D6A62">
        <w:rPr>
          <w:rFonts w:cs="Arial"/>
          <w:i/>
          <w:iCs/>
          <w:highlight w:val="yellow"/>
        </w:rPr>
        <w:t>ssb-perRACH-OccasionAndCB-PreamblesPerSSB</w:t>
      </w:r>
      <w:proofErr w:type="spellEnd"/>
      <w:r w:rsidRPr="00FF3088">
        <w:rPr>
          <w:rFonts w:cs="Arial"/>
          <w:highlight w:val="yellow"/>
        </w:rPr>
        <w:t xml:space="preserve">, which exists in legacy </w:t>
      </w:r>
      <w:r w:rsidRPr="005D6A62">
        <w:rPr>
          <w:rFonts w:eastAsiaTheme="minorEastAsia"/>
          <w:i/>
          <w:iCs/>
          <w:szCs w:val="24"/>
          <w:highlight w:val="yellow"/>
        </w:rPr>
        <w:t>RACH-</w:t>
      </w:r>
      <w:proofErr w:type="spellStart"/>
      <w:r w:rsidRPr="005D6A62">
        <w:rPr>
          <w:rFonts w:eastAsiaTheme="minorEastAsia"/>
          <w:i/>
          <w:iCs/>
          <w:szCs w:val="24"/>
          <w:highlight w:val="yellow"/>
        </w:rPr>
        <w:t>ConfigCommon</w:t>
      </w:r>
      <w:proofErr w:type="spellEnd"/>
      <w:r w:rsidR="00D13A58">
        <w:rPr>
          <w:rFonts w:eastAsiaTheme="minorEastAsia"/>
          <w:i/>
          <w:iCs/>
          <w:szCs w:val="24"/>
        </w:rPr>
        <w:t>.</w:t>
      </w:r>
    </w:p>
    <w:p w14:paraId="4AC305AF" w14:textId="77F1BCFF" w:rsidR="00444C62" w:rsidRDefault="00444C62" w:rsidP="00F757A6">
      <w:pPr>
        <w:rPr>
          <w:rFonts w:eastAsiaTheme="minorEastAsia"/>
          <w:szCs w:val="24"/>
        </w:rPr>
      </w:pPr>
      <w:r w:rsidRPr="00444C62">
        <w:rPr>
          <w:rFonts w:eastAsiaTheme="minorEastAsia"/>
          <w:szCs w:val="24"/>
        </w:rPr>
        <w:t xml:space="preserve">Considering </w:t>
      </w:r>
      <w:proofErr w:type="spellStart"/>
      <w:r w:rsidRPr="005D6A62">
        <w:rPr>
          <w:rFonts w:eastAsiaTheme="minorEastAsia"/>
          <w:i/>
          <w:iCs/>
          <w:szCs w:val="24"/>
        </w:rPr>
        <w:t>ssb-perRACH-OccasionAndCB-PreamblesPerSSB</w:t>
      </w:r>
      <w:proofErr w:type="spellEnd"/>
      <w:r w:rsidRPr="00444C6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 xml:space="preserve">has already </w:t>
      </w:r>
      <w:r w:rsidRPr="00444C62">
        <w:rPr>
          <w:rFonts w:eastAsiaTheme="minorEastAsia"/>
          <w:szCs w:val="24"/>
        </w:rPr>
        <w:t>exist</w:t>
      </w:r>
      <w:r>
        <w:rPr>
          <w:rFonts w:eastAsiaTheme="minorEastAsia"/>
          <w:szCs w:val="24"/>
        </w:rPr>
        <w:t>ed</w:t>
      </w:r>
      <w:r w:rsidRPr="00444C62">
        <w:rPr>
          <w:rFonts w:eastAsiaTheme="minorEastAsia"/>
          <w:szCs w:val="24"/>
        </w:rPr>
        <w:t xml:space="preserve"> in legacy </w:t>
      </w:r>
      <w:r w:rsidRPr="005D6A62">
        <w:rPr>
          <w:rFonts w:eastAsiaTheme="minorEastAsia"/>
          <w:i/>
          <w:iCs/>
          <w:szCs w:val="24"/>
        </w:rPr>
        <w:t>RACH-</w:t>
      </w:r>
      <w:proofErr w:type="spellStart"/>
      <w:r w:rsidRPr="005D6A62">
        <w:rPr>
          <w:rFonts w:eastAsiaTheme="minorEastAsia"/>
          <w:i/>
          <w:iCs/>
          <w:szCs w:val="24"/>
        </w:rPr>
        <w:t>ConfigCommon</w:t>
      </w:r>
      <w:proofErr w:type="spellEnd"/>
      <w:r w:rsidRPr="00444C62">
        <w:rPr>
          <w:rFonts w:eastAsiaTheme="minorEastAsia"/>
          <w:szCs w:val="24"/>
        </w:rPr>
        <w:t xml:space="preserve">, </w:t>
      </w:r>
      <w:r>
        <w:rPr>
          <w:rFonts w:eastAsiaTheme="minorEastAsia"/>
          <w:szCs w:val="24"/>
        </w:rPr>
        <w:t>if we go for</w:t>
      </w:r>
      <w:r w:rsidRPr="00444C62">
        <w:rPr>
          <w:rFonts w:eastAsiaTheme="minorEastAsia"/>
          <w:szCs w:val="24"/>
        </w:rPr>
        <w:t xml:space="preserve"> Option-1</w:t>
      </w:r>
      <w:r>
        <w:rPr>
          <w:rFonts w:eastAsiaTheme="minorEastAsia"/>
          <w:szCs w:val="24"/>
        </w:rPr>
        <w:t>, it is weird</w:t>
      </w:r>
      <w:r w:rsidRPr="00444C6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that for a parameter</w:t>
      </w:r>
      <w:r w:rsidR="00F70CF4">
        <w:rPr>
          <w:rFonts w:eastAsiaTheme="minorEastAsia"/>
          <w:szCs w:val="24"/>
        </w:rPr>
        <w:t>,</w:t>
      </w:r>
      <w:r>
        <w:rPr>
          <w:rFonts w:eastAsiaTheme="minorEastAsia"/>
          <w:szCs w:val="24"/>
        </w:rPr>
        <w:t xml:space="preserve"> the legacy one is in </w:t>
      </w:r>
      <w:r w:rsidRPr="005D6A62">
        <w:rPr>
          <w:rFonts w:eastAsiaTheme="minorEastAsia"/>
          <w:i/>
          <w:iCs/>
          <w:szCs w:val="24"/>
        </w:rPr>
        <w:t>RACH-</w:t>
      </w:r>
      <w:proofErr w:type="spellStart"/>
      <w:r w:rsidRPr="005D6A62">
        <w:rPr>
          <w:rFonts w:eastAsiaTheme="minorEastAsia"/>
          <w:i/>
          <w:iCs/>
          <w:szCs w:val="24"/>
        </w:rPr>
        <w:t>ConfigCommon</w:t>
      </w:r>
      <w:proofErr w:type="spellEnd"/>
      <w:r>
        <w:rPr>
          <w:rFonts w:eastAsiaTheme="minorEastAsia"/>
          <w:szCs w:val="24"/>
        </w:rPr>
        <w:t xml:space="preserve"> while the new one is in </w:t>
      </w:r>
      <w:r w:rsidRPr="005D6A62">
        <w:rPr>
          <w:rFonts w:eastAsiaTheme="minorEastAsia"/>
          <w:i/>
          <w:iCs/>
          <w:szCs w:val="24"/>
        </w:rPr>
        <w:t>RACH-</w:t>
      </w:r>
      <w:proofErr w:type="spellStart"/>
      <w:r w:rsidRPr="005D6A62">
        <w:rPr>
          <w:rFonts w:eastAsiaTheme="minorEastAsia"/>
          <w:i/>
          <w:iCs/>
          <w:szCs w:val="24"/>
        </w:rPr>
        <w:t>ConfigGeneric</w:t>
      </w:r>
      <w:proofErr w:type="spellEnd"/>
      <w:r>
        <w:rPr>
          <w:rFonts w:eastAsiaTheme="minorEastAsia"/>
          <w:szCs w:val="24"/>
        </w:rPr>
        <w:t xml:space="preserve">. Therefore, we tend to exclude Option-1, and </w:t>
      </w:r>
      <w:r w:rsidR="00F70CF4">
        <w:rPr>
          <w:rFonts w:eastAsiaTheme="minorEastAsia"/>
          <w:szCs w:val="24"/>
        </w:rPr>
        <w:t xml:space="preserve">are </w:t>
      </w:r>
      <w:r>
        <w:rPr>
          <w:rFonts w:eastAsiaTheme="minorEastAsia"/>
          <w:szCs w:val="24"/>
        </w:rPr>
        <w:t xml:space="preserve">open to discuss </w:t>
      </w:r>
      <w:r w:rsidR="00F70CF4">
        <w:rPr>
          <w:rFonts w:eastAsiaTheme="minorEastAsia"/>
          <w:szCs w:val="24"/>
        </w:rPr>
        <w:t xml:space="preserve">between </w:t>
      </w:r>
      <w:r>
        <w:rPr>
          <w:rFonts w:eastAsiaTheme="minorEastAsia"/>
          <w:szCs w:val="24"/>
        </w:rPr>
        <w:t>Option-2 and Option-3.</w:t>
      </w:r>
    </w:p>
    <w:p w14:paraId="666FDD9A" w14:textId="0FEC6A7E" w:rsidR="00691B05" w:rsidRDefault="00691B05" w:rsidP="00691B05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the configuration of additional RACH resources, R2 </w:t>
      </w:r>
      <w:r>
        <w:rPr>
          <w:rFonts w:hint="eastAsia"/>
          <w:b/>
          <w:bCs/>
        </w:rPr>
        <w:t>discuss</w:t>
      </w:r>
      <w:r w:rsidR="0094767E">
        <w:rPr>
          <w:b/>
          <w:bCs/>
        </w:rPr>
        <w:t>es</w:t>
      </w:r>
      <w:r>
        <w:rPr>
          <w:rFonts w:hint="eastAsia"/>
          <w:b/>
          <w:bCs/>
        </w:rPr>
        <w:t xml:space="preserve"> the following options</w:t>
      </w:r>
      <w:r w:rsidR="00F70CF4">
        <w:rPr>
          <w:b/>
          <w:bCs/>
        </w:rPr>
        <w:t>:</w:t>
      </w:r>
      <w:r>
        <w:rPr>
          <w:b/>
          <w:bCs/>
        </w:rPr>
        <w:br/>
        <w:t>Option-1</w:t>
      </w:r>
      <w:r w:rsidR="00C4180D">
        <w:rPr>
          <w:b/>
          <w:bCs/>
        </w:rPr>
        <w:t>:</w:t>
      </w:r>
      <w:r>
        <w:rPr>
          <w:b/>
          <w:bCs/>
        </w:rPr>
        <w:t xml:space="preserve"> </w:t>
      </w:r>
      <w:r w:rsidRPr="00FF3088">
        <w:rPr>
          <w:b/>
          <w:bCs/>
        </w:rPr>
        <w:t>add the parameters for additional RACH resource</w:t>
      </w:r>
      <w:r>
        <w:rPr>
          <w:b/>
          <w:bCs/>
        </w:rPr>
        <w:t>s</w:t>
      </w:r>
      <w:r w:rsidRPr="00FF3088">
        <w:rPr>
          <w:b/>
          <w:bCs/>
        </w:rPr>
        <w:t xml:space="preserve"> </w:t>
      </w:r>
      <w:r>
        <w:rPr>
          <w:rFonts w:hint="eastAsia"/>
          <w:b/>
          <w:bCs/>
        </w:rPr>
        <w:t>with</w:t>
      </w:r>
      <w:r w:rsidRPr="00FF3088">
        <w:rPr>
          <w:b/>
          <w:bCs/>
        </w:rPr>
        <w:t xml:space="preserve">in </w:t>
      </w:r>
      <w:r>
        <w:rPr>
          <w:rFonts w:hint="eastAsia"/>
          <w:b/>
          <w:bCs/>
        </w:rPr>
        <w:t>the same</w:t>
      </w:r>
      <w:r w:rsidRPr="00FF3088">
        <w:rPr>
          <w:b/>
          <w:bCs/>
        </w:rPr>
        <w:t xml:space="preserve">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ConfigGeneric</w:t>
      </w:r>
      <w:proofErr w:type="spellEnd"/>
      <w:r>
        <w:rPr>
          <w:rFonts w:hint="eastAsia"/>
          <w:b/>
          <w:bCs/>
        </w:rPr>
        <w:t xml:space="preserve"> used for legacy RACH resource</w:t>
      </w:r>
      <w:r>
        <w:rPr>
          <w:b/>
          <w:bCs/>
        </w:rPr>
        <w:t>;</w:t>
      </w:r>
      <w:r w:rsidRPr="00691B05">
        <w:rPr>
          <w:b/>
          <w:bCs/>
        </w:rPr>
        <w:t xml:space="preserve"> </w:t>
      </w:r>
      <w:r>
        <w:rPr>
          <w:b/>
          <w:bCs/>
        </w:rPr>
        <w:br/>
      </w:r>
      <w:r w:rsidRPr="00FF3088">
        <w:rPr>
          <w:b/>
          <w:bCs/>
        </w:rPr>
        <w:t>Option-2</w:t>
      </w:r>
      <w:r w:rsidR="00C4180D">
        <w:rPr>
          <w:b/>
          <w:bCs/>
        </w:rPr>
        <w:t>:</w:t>
      </w:r>
      <w:r w:rsidRPr="00FF3088">
        <w:rPr>
          <w:b/>
          <w:bCs/>
        </w:rPr>
        <w:t xml:space="preserve"> add </w:t>
      </w:r>
      <w:r>
        <w:rPr>
          <w:rFonts w:hint="eastAsia"/>
          <w:b/>
          <w:bCs/>
        </w:rPr>
        <w:t>another</w:t>
      </w:r>
      <w:r w:rsidRPr="00FF3088">
        <w:rPr>
          <w:b/>
          <w:bCs/>
        </w:rPr>
        <w:t xml:space="preserve">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ConfigGeneric</w:t>
      </w:r>
      <w:proofErr w:type="spellEnd"/>
      <w:r w:rsidRPr="00FF3088">
        <w:rPr>
          <w:b/>
          <w:bCs/>
        </w:rPr>
        <w:t xml:space="preserve"> for additional RACH resource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within the same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ConfigCommon</w:t>
      </w:r>
      <w:proofErr w:type="spellEnd"/>
      <w:r>
        <w:rPr>
          <w:rFonts w:hint="eastAsia"/>
          <w:b/>
          <w:bCs/>
        </w:rPr>
        <w:t xml:space="preserve"> for legacy RACH resource</w:t>
      </w:r>
      <w:r>
        <w:rPr>
          <w:b/>
          <w:bCs/>
        </w:rPr>
        <w:t>s;</w:t>
      </w:r>
      <w:r>
        <w:rPr>
          <w:b/>
          <w:bCs/>
        </w:rPr>
        <w:br/>
      </w:r>
      <w:r w:rsidRPr="00FF3088">
        <w:rPr>
          <w:b/>
          <w:bCs/>
        </w:rPr>
        <w:t>Option-3</w:t>
      </w:r>
      <w:r w:rsidR="00C4180D">
        <w:rPr>
          <w:b/>
          <w:bCs/>
        </w:rPr>
        <w:t>:</w:t>
      </w:r>
      <w:r>
        <w:rPr>
          <w:b/>
          <w:bCs/>
        </w:rPr>
        <w:t xml:space="preserve"> </w:t>
      </w:r>
      <w:r w:rsidRPr="00FF3088">
        <w:rPr>
          <w:b/>
          <w:bCs/>
        </w:rPr>
        <w:t xml:space="preserve">add </w:t>
      </w:r>
      <w:r>
        <w:rPr>
          <w:rFonts w:hint="eastAsia"/>
          <w:b/>
          <w:bCs/>
        </w:rPr>
        <w:t>another</w:t>
      </w:r>
      <w:r w:rsidRPr="00FF3088">
        <w:rPr>
          <w:b/>
          <w:bCs/>
        </w:rPr>
        <w:t xml:space="preserve">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ConfigCommon</w:t>
      </w:r>
      <w:proofErr w:type="spellEnd"/>
      <w:r w:rsidRPr="00FF3088">
        <w:rPr>
          <w:b/>
          <w:bCs/>
        </w:rPr>
        <w:t xml:space="preserve"> for additional RACH resource</w:t>
      </w:r>
      <w:r>
        <w:rPr>
          <w:b/>
          <w:bCs/>
        </w:rPr>
        <w:t>s.</w:t>
      </w:r>
    </w:p>
    <w:p w14:paraId="102200A7" w14:textId="0888587D" w:rsidR="0057025D" w:rsidRPr="00762A96" w:rsidRDefault="0057025D" w:rsidP="003128A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feature (combination) specific RACH partitioning, </w:t>
      </w:r>
      <w:r w:rsidR="007F22B7">
        <w:rPr>
          <w:rFonts w:eastAsiaTheme="minorEastAsia" w:hint="eastAsia"/>
          <w:szCs w:val="24"/>
        </w:rPr>
        <w:t>the legacy RACH resource can be applied to</w:t>
      </w:r>
      <w:r w:rsidR="00762A96" w:rsidRPr="00762A96">
        <w:t xml:space="preserve"> </w:t>
      </w:r>
      <w:r w:rsidR="00762A96" w:rsidRPr="00762A96">
        <w:rPr>
          <w:rFonts w:eastAsiaTheme="minorEastAsia"/>
          <w:szCs w:val="24"/>
        </w:rPr>
        <w:t xml:space="preserve">all </w:t>
      </w:r>
      <w:r w:rsidR="00762A96">
        <w:rPr>
          <w:rFonts w:eastAsiaTheme="minorEastAsia" w:hint="eastAsia"/>
          <w:szCs w:val="24"/>
        </w:rPr>
        <w:t>existing</w:t>
      </w:r>
      <w:r w:rsidR="00762A96" w:rsidRPr="00762A96">
        <w:rPr>
          <w:rFonts w:eastAsiaTheme="minorEastAsia"/>
          <w:szCs w:val="24"/>
        </w:rPr>
        <w:t xml:space="preserve"> features, i.e.</w:t>
      </w:r>
      <w:r w:rsidR="005D6A62">
        <w:rPr>
          <w:rFonts w:eastAsiaTheme="minorEastAsia"/>
          <w:szCs w:val="24"/>
        </w:rPr>
        <w:t>,</w:t>
      </w:r>
      <w:r w:rsidR="00762A96" w:rsidRPr="00762A96">
        <w:rPr>
          <w:rFonts w:eastAsiaTheme="minorEastAsia"/>
          <w:szCs w:val="24"/>
        </w:rPr>
        <w:t xml:space="preserve"> </w:t>
      </w:r>
      <w:proofErr w:type="spellStart"/>
      <w:r w:rsidR="00762A96" w:rsidRPr="00762A96">
        <w:rPr>
          <w:rFonts w:eastAsiaTheme="minorEastAsia"/>
          <w:szCs w:val="24"/>
        </w:rPr>
        <w:t>RedCap</w:t>
      </w:r>
      <w:proofErr w:type="spellEnd"/>
      <w:r w:rsidR="00762A96" w:rsidRPr="00762A96">
        <w:rPr>
          <w:rFonts w:eastAsiaTheme="minorEastAsia"/>
          <w:szCs w:val="24"/>
        </w:rPr>
        <w:t xml:space="preserve">, SDT, Slicing, and CE, and </w:t>
      </w:r>
      <w:r w:rsidR="00762A96">
        <w:rPr>
          <w:rFonts w:eastAsiaTheme="minorEastAsia" w:hint="eastAsia"/>
          <w:szCs w:val="24"/>
        </w:rPr>
        <w:t xml:space="preserve">their </w:t>
      </w:r>
      <w:r w:rsidR="00762A96" w:rsidRPr="00762A96">
        <w:rPr>
          <w:rFonts w:eastAsiaTheme="minorEastAsia"/>
          <w:szCs w:val="24"/>
        </w:rPr>
        <w:t>feature combinations</w:t>
      </w:r>
      <w:r w:rsidR="00762A96">
        <w:rPr>
          <w:rFonts w:eastAsiaTheme="minorEastAsia" w:hint="eastAsia"/>
          <w:szCs w:val="24"/>
        </w:rPr>
        <w:t>, but for additional RACH resource</w:t>
      </w:r>
      <w:r w:rsidR="005D6A62">
        <w:rPr>
          <w:rFonts w:eastAsiaTheme="minorEastAsia"/>
          <w:szCs w:val="24"/>
        </w:rPr>
        <w:t>s</w:t>
      </w:r>
      <w:r w:rsidR="00762A96">
        <w:rPr>
          <w:rFonts w:eastAsiaTheme="minorEastAsia" w:hint="eastAsia"/>
          <w:szCs w:val="24"/>
        </w:rPr>
        <w:t xml:space="preserve"> introduced by </w:t>
      </w:r>
      <w:r w:rsidR="00D469E9">
        <w:rPr>
          <w:rFonts w:eastAsiaTheme="minorEastAsia" w:hint="eastAsia"/>
          <w:szCs w:val="24"/>
        </w:rPr>
        <w:t xml:space="preserve">Rel-19 </w:t>
      </w:r>
      <w:r w:rsidR="00762A96">
        <w:rPr>
          <w:rFonts w:eastAsiaTheme="minorEastAsia" w:hint="eastAsia"/>
          <w:szCs w:val="24"/>
        </w:rPr>
        <w:t xml:space="preserve">RACH </w:t>
      </w:r>
      <w:r w:rsidR="00762A96">
        <w:rPr>
          <w:rFonts w:eastAsiaTheme="minorEastAsia"/>
          <w:szCs w:val="24"/>
        </w:rPr>
        <w:t>adaptation</w:t>
      </w:r>
      <w:r w:rsidR="00D469E9">
        <w:rPr>
          <w:rFonts w:eastAsiaTheme="minorEastAsia" w:hint="eastAsia"/>
          <w:szCs w:val="24"/>
        </w:rPr>
        <w:t xml:space="preserve"> mechanism</w:t>
      </w:r>
      <w:r w:rsidR="00762A96">
        <w:rPr>
          <w:rFonts w:eastAsiaTheme="minorEastAsia" w:hint="eastAsia"/>
          <w:szCs w:val="24"/>
        </w:rPr>
        <w:t>, CE</w:t>
      </w:r>
      <w:r w:rsidR="00AF039A">
        <w:rPr>
          <w:rFonts w:eastAsiaTheme="minorEastAsia" w:hint="eastAsia"/>
          <w:szCs w:val="24"/>
        </w:rPr>
        <w:t xml:space="preserve"> and its </w:t>
      </w:r>
      <w:r w:rsidR="006631FA">
        <w:rPr>
          <w:rFonts w:eastAsiaTheme="minorEastAsia" w:hint="eastAsia"/>
          <w:szCs w:val="24"/>
        </w:rPr>
        <w:t xml:space="preserve">related </w:t>
      </w:r>
      <w:r w:rsidR="00AF039A">
        <w:rPr>
          <w:rFonts w:eastAsiaTheme="minorEastAsia" w:hint="eastAsia"/>
          <w:szCs w:val="24"/>
        </w:rPr>
        <w:t>feature combinations</w:t>
      </w:r>
      <w:r w:rsidR="00762A96">
        <w:rPr>
          <w:rFonts w:eastAsiaTheme="minorEastAsia" w:hint="eastAsia"/>
          <w:szCs w:val="24"/>
        </w:rPr>
        <w:t xml:space="preserve"> </w:t>
      </w:r>
      <w:r w:rsidR="00AF039A">
        <w:rPr>
          <w:rFonts w:eastAsiaTheme="minorEastAsia" w:hint="eastAsia"/>
          <w:szCs w:val="24"/>
        </w:rPr>
        <w:t>are</w:t>
      </w:r>
      <w:r w:rsidR="00762A96">
        <w:rPr>
          <w:rFonts w:eastAsiaTheme="minorEastAsia" w:hint="eastAsia"/>
          <w:szCs w:val="24"/>
        </w:rPr>
        <w:t xml:space="preserve"> </w:t>
      </w:r>
      <w:r w:rsidR="00762A96">
        <w:rPr>
          <w:rFonts w:eastAsiaTheme="minorEastAsia"/>
          <w:szCs w:val="24"/>
        </w:rPr>
        <w:t>excluded</w:t>
      </w:r>
      <w:r w:rsidR="00AF039A">
        <w:rPr>
          <w:rFonts w:eastAsiaTheme="minorEastAsia" w:hint="eastAsia"/>
          <w:szCs w:val="24"/>
        </w:rPr>
        <w:t>,</w:t>
      </w:r>
      <w:r w:rsidR="00762A96">
        <w:rPr>
          <w:rFonts w:eastAsiaTheme="minorEastAsia" w:hint="eastAsia"/>
          <w:szCs w:val="24"/>
        </w:rPr>
        <w:t xml:space="preserve"> </w:t>
      </w:r>
      <w:r w:rsidR="00AF039A">
        <w:rPr>
          <w:rFonts w:eastAsiaTheme="minorEastAsia" w:hint="eastAsia"/>
          <w:szCs w:val="24"/>
        </w:rPr>
        <w:t>considering</w:t>
      </w:r>
      <w:r w:rsidR="00762A96">
        <w:rPr>
          <w:rFonts w:eastAsiaTheme="minorEastAsia" w:hint="eastAsia"/>
          <w:szCs w:val="24"/>
        </w:rPr>
        <w:t xml:space="preserve"> it is not reasonable to configure</w:t>
      </w:r>
      <w:r w:rsidR="00AF039A">
        <w:rPr>
          <w:rFonts w:eastAsiaTheme="minorEastAsia" w:hint="eastAsia"/>
          <w:szCs w:val="24"/>
        </w:rPr>
        <w:t xml:space="preserve"> both NES and CE features for UE</w:t>
      </w:r>
      <w:r w:rsidR="00AF039A">
        <w:rPr>
          <w:rFonts w:eastAsiaTheme="minorEastAsia"/>
          <w:szCs w:val="24"/>
        </w:rPr>
        <w:t>’</w:t>
      </w:r>
      <w:r w:rsidR="00AF039A">
        <w:rPr>
          <w:rFonts w:eastAsiaTheme="minorEastAsia" w:hint="eastAsia"/>
          <w:szCs w:val="24"/>
        </w:rPr>
        <w:t xml:space="preserve">s </w:t>
      </w:r>
      <w:proofErr w:type="spellStart"/>
      <w:r w:rsidR="00AF039A">
        <w:rPr>
          <w:rFonts w:eastAsiaTheme="minorEastAsia" w:hint="eastAsia"/>
          <w:szCs w:val="24"/>
        </w:rPr>
        <w:t>SCell</w:t>
      </w:r>
      <w:proofErr w:type="spellEnd"/>
      <w:r w:rsidR="00762A96">
        <w:rPr>
          <w:rFonts w:eastAsiaTheme="minorEastAsia" w:hint="eastAsia"/>
          <w:szCs w:val="24"/>
        </w:rPr>
        <w:t>.</w:t>
      </w:r>
      <w:r w:rsidR="00AF039A">
        <w:rPr>
          <w:rFonts w:eastAsiaTheme="minorEastAsia" w:hint="eastAsia"/>
          <w:szCs w:val="24"/>
        </w:rPr>
        <w:t xml:space="preserve"> </w:t>
      </w:r>
    </w:p>
    <w:p w14:paraId="259450BF" w14:textId="07FAB344" w:rsidR="0045410C" w:rsidRDefault="006631FA" w:rsidP="0045410C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CE and its related feature combinations are not supported for </w:t>
      </w:r>
      <w:r w:rsidRPr="006631FA">
        <w:rPr>
          <w:b/>
          <w:bCs/>
        </w:rPr>
        <w:t>additional RACH resource</w:t>
      </w:r>
      <w:r w:rsidR="00F70CF4">
        <w:rPr>
          <w:b/>
          <w:bCs/>
        </w:rPr>
        <w:t>s</w:t>
      </w:r>
      <w:r w:rsidRPr="006631FA">
        <w:rPr>
          <w:b/>
          <w:bCs/>
        </w:rPr>
        <w:t xml:space="preserve"> introduced by RACH adaptation</w:t>
      </w:r>
      <w:r>
        <w:rPr>
          <w:rFonts w:hint="eastAsia"/>
          <w:b/>
          <w:bCs/>
        </w:rPr>
        <w:t>.</w:t>
      </w:r>
    </w:p>
    <w:p w14:paraId="17C352C0" w14:textId="37BBE915" w:rsidR="006631FA" w:rsidRPr="001C26B3" w:rsidRDefault="00EA6966" w:rsidP="006631FA">
      <w:pPr>
        <w:rPr>
          <w:rFonts w:eastAsiaTheme="minorEastAsia"/>
          <w:szCs w:val="24"/>
        </w:rPr>
      </w:pPr>
      <w:r w:rsidRPr="00EA6966">
        <w:rPr>
          <w:rFonts w:eastAsiaTheme="minorEastAsia"/>
          <w:szCs w:val="24"/>
        </w:rPr>
        <w:t xml:space="preserve">The </w:t>
      </w:r>
      <w:r>
        <w:rPr>
          <w:rFonts w:eastAsiaTheme="minorEastAsia" w:hint="eastAsia"/>
          <w:szCs w:val="24"/>
        </w:rPr>
        <w:t xml:space="preserve">issue </w:t>
      </w:r>
      <w:r w:rsidRPr="00EA6966">
        <w:rPr>
          <w:rFonts w:eastAsiaTheme="minorEastAsia"/>
          <w:szCs w:val="24"/>
        </w:rPr>
        <w:t xml:space="preserve">lies in the disparity between the legacy RACH </w:t>
      </w:r>
      <w:r>
        <w:rPr>
          <w:rFonts w:eastAsiaTheme="minorEastAsia" w:hint="eastAsia"/>
          <w:szCs w:val="24"/>
        </w:rPr>
        <w:t>resources</w:t>
      </w:r>
      <w:r w:rsidRPr="00EA6966">
        <w:rPr>
          <w:rFonts w:eastAsiaTheme="minorEastAsia"/>
          <w:szCs w:val="24"/>
        </w:rPr>
        <w:t xml:space="preserve"> and the new additional RACH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>resources</w:t>
      </w:r>
      <w:r w:rsidRPr="00EA6966">
        <w:rPr>
          <w:rFonts w:eastAsiaTheme="minorEastAsia"/>
          <w:szCs w:val="24"/>
        </w:rPr>
        <w:t xml:space="preserve"> introduced in R19.</w:t>
      </w:r>
      <w:r>
        <w:rPr>
          <w:rFonts w:eastAsiaTheme="minorEastAsia" w:hint="eastAsia"/>
          <w:szCs w:val="24"/>
        </w:rPr>
        <w:t xml:space="preserve"> I</w:t>
      </w:r>
      <w:r w:rsidRPr="00EA6966">
        <w:rPr>
          <w:rFonts w:eastAsiaTheme="minorEastAsia"/>
          <w:szCs w:val="24"/>
        </w:rPr>
        <w:t xml:space="preserve">f network </w:t>
      </w:r>
      <w:r w:rsidR="00D469E9">
        <w:rPr>
          <w:rFonts w:eastAsiaTheme="minorEastAsia" w:hint="eastAsia"/>
          <w:szCs w:val="24"/>
        </w:rPr>
        <w:t>needs</w:t>
      </w:r>
      <w:r w:rsidRPr="00EA6966">
        <w:rPr>
          <w:rFonts w:eastAsiaTheme="minorEastAsia"/>
          <w:szCs w:val="24"/>
        </w:rPr>
        <w:t xml:space="preserve"> to allocate RACH resources to </w:t>
      </w:r>
      <w:r w:rsidR="001C26B3">
        <w:rPr>
          <w:rFonts w:eastAsiaTheme="minorEastAsia" w:hint="eastAsia"/>
          <w:szCs w:val="24"/>
        </w:rPr>
        <w:t xml:space="preserve">the feature of </w:t>
      </w:r>
      <w:r w:rsidRPr="00EA6966">
        <w:rPr>
          <w:rFonts w:eastAsiaTheme="minorEastAsia"/>
          <w:szCs w:val="24"/>
        </w:rPr>
        <w:t>CE</w:t>
      </w:r>
      <w:r w:rsidR="001C26B3">
        <w:rPr>
          <w:rFonts w:eastAsiaTheme="minorEastAsia" w:hint="eastAsia"/>
          <w:szCs w:val="24"/>
        </w:rPr>
        <w:t xml:space="preserve"> (or CE-related feature combinations)</w:t>
      </w:r>
      <w:r w:rsidR="00D469E9" w:rsidRPr="00D469E9">
        <w:rPr>
          <w:rFonts w:eastAsiaTheme="minorEastAsia"/>
          <w:szCs w:val="24"/>
        </w:rPr>
        <w:t xml:space="preserve"> </w:t>
      </w:r>
      <w:r w:rsidR="00D469E9" w:rsidRPr="00EA6966">
        <w:rPr>
          <w:rFonts w:eastAsiaTheme="minorEastAsia"/>
          <w:szCs w:val="24"/>
        </w:rPr>
        <w:t xml:space="preserve">using the legacy RACH </w:t>
      </w:r>
      <w:r w:rsidR="00D469E9">
        <w:rPr>
          <w:rFonts w:eastAsiaTheme="minorEastAsia" w:hint="eastAsia"/>
          <w:szCs w:val="24"/>
        </w:rPr>
        <w:t>resources</w:t>
      </w:r>
      <w:r w:rsidRPr="00EA6966">
        <w:rPr>
          <w:rFonts w:eastAsiaTheme="minorEastAsia"/>
          <w:szCs w:val="24"/>
        </w:rPr>
        <w:t xml:space="preserve">, </w:t>
      </w:r>
      <w:r>
        <w:rPr>
          <w:rFonts w:eastAsiaTheme="minorEastAsia" w:hint="eastAsia"/>
          <w:szCs w:val="24"/>
        </w:rPr>
        <w:t xml:space="preserve">it </w:t>
      </w:r>
      <w:r>
        <w:rPr>
          <w:rFonts w:eastAsiaTheme="minorEastAsia"/>
          <w:szCs w:val="24"/>
        </w:rPr>
        <w:t>will</w:t>
      </w:r>
      <w:r w:rsidRPr="00EA6966">
        <w:rPr>
          <w:rFonts w:eastAsiaTheme="minorEastAsia"/>
          <w:szCs w:val="24"/>
        </w:rPr>
        <w:t xml:space="preserve"> face a significant constraint with the new additional RACH</w:t>
      </w:r>
      <w:r>
        <w:rPr>
          <w:rFonts w:eastAsiaTheme="minorEastAsia" w:hint="eastAsia"/>
          <w:szCs w:val="24"/>
        </w:rPr>
        <w:t xml:space="preserve"> resources</w:t>
      </w:r>
      <w:r w:rsidR="001C26B3">
        <w:rPr>
          <w:rFonts w:eastAsiaTheme="minorEastAsia" w:hint="eastAsia"/>
          <w:szCs w:val="24"/>
        </w:rPr>
        <w:t xml:space="preserve"> considering it </w:t>
      </w:r>
      <w:r w:rsidRPr="00EA6966">
        <w:rPr>
          <w:rFonts w:eastAsiaTheme="minorEastAsia"/>
          <w:szCs w:val="24"/>
        </w:rPr>
        <w:t>cannot be configured to support CE, if both types of RACH resources tend to share the same feature or feature combination</w:t>
      </w:r>
      <w:r w:rsidR="001C26B3">
        <w:rPr>
          <w:rFonts w:eastAsiaTheme="minorEastAsia" w:hint="eastAsia"/>
          <w:szCs w:val="24"/>
        </w:rPr>
        <w:t>-</w:t>
      </w:r>
      <w:r w:rsidRPr="00EA6966">
        <w:rPr>
          <w:rFonts w:eastAsiaTheme="minorEastAsia"/>
          <w:szCs w:val="24"/>
        </w:rPr>
        <w:t xml:space="preserve">based RACH partition scheme. </w:t>
      </w:r>
      <w:r w:rsidR="001C26B3">
        <w:rPr>
          <w:rFonts w:eastAsiaTheme="minorEastAsia"/>
          <w:szCs w:val="24"/>
        </w:rPr>
        <w:t>I</w:t>
      </w:r>
      <w:r w:rsidR="001C26B3">
        <w:rPr>
          <w:rFonts w:eastAsiaTheme="minorEastAsia" w:hint="eastAsia"/>
          <w:szCs w:val="24"/>
        </w:rPr>
        <w:t>t is unclear h</w:t>
      </w:r>
      <w:r w:rsidR="001C26B3" w:rsidRPr="001C26B3">
        <w:rPr>
          <w:rFonts w:eastAsiaTheme="minorEastAsia"/>
          <w:szCs w:val="24"/>
        </w:rPr>
        <w:t>ow to enable feature(-combination) based RACH resource partitioning for the two types of RACH resources</w:t>
      </w:r>
      <w:r w:rsidR="001C26B3">
        <w:rPr>
          <w:rFonts w:eastAsiaTheme="minorEastAsia" w:hint="eastAsia"/>
          <w:szCs w:val="24"/>
        </w:rPr>
        <w:t>, i.e., legacy RACH resources and new additional RACH resources</w:t>
      </w:r>
      <w:r w:rsidR="001C26B3" w:rsidRPr="001C26B3">
        <w:rPr>
          <w:rFonts w:eastAsiaTheme="minorEastAsia"/>
          <w:szCs w:val="24"/>
        </w:rPr>
        <w:t>.</w:t>
      </w:r>
    </w:p>
    <w:p w14:paraId="4F5D3785" w14:textId="5F25FDD2" w:rsidR="00EA6966" w:rsidRDefault="00EA6966" w:rsidP="006631FA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Two approaches</w:t>
      </w:r>
      <w:r w:rsidR="001C26B3">
        <w:rPr>
          <w:rFonts w:eastAsiaTheme="minorEastAsia" w:hint="eastAsia"/>
          <w:szCs w:val="24"/>
        </w:rPr>
        <w:t xml:space="preserve"> could be considered</w:t>
      </w:r>
      <w:r w:rsidR="001C26B3" w:rsidRPr="001C26B3">
        <w:rPr>
          <w:rFonts w:eastAsiaTheme="minorEastAsia"/>
          <w:szCs w:val="24"/>
        </w:rPr>
        <w:t xml:space="preserve"> </w:t>
      </w:r>
      <w:r w:rsidR="001C26B3">
        <w:rPr>
          <w:rFonts w:eastAsiaTheme="minorEastAsia" w:hint="eastAsia"/>
          <w:szCs w:val="24"/>
        </w:rPr>
        <w:t xml:space="preserve">for </w:t>
      </w:r>
      <w:r w:rsidR="00F70CF4">
        <w:rPr>
          <w:rFonts w:eastAsiaTheme="minorEastAsia"/>
          <w:szCs w:val="24"/>
        </w:rPr>
        <w:t xml:space="preserve">the </w:t>
      </w:r>
      <w:r w:rsidR="001C26B3" w:rsidRPr="001C26B3">
        <w:rPr>
          <w:rFonts w:eastAsiaTheme="minorEastAsia"/>
          <w:szCs w:val="24"/>
        </w:rPr>
        <w:t>two types of RACH resources</w:t>
      </w:r>
      <w:r w:rsidR="001C26B3">
        <w:rPr>
          <w:rFonts w:eastAsiaTheme="minorEastAsia" w:hint="eastAsia"/>
          <w:szCs w:val="24"/>
        </w:rPr>
        <w:t xml:space="preserve">, as </w:t>
      </w:r>
      <w:r w:rsidR="00F70CF4">
        <w:rPr>
          <w:rFonts w:eastAsiaTheme="minorEastAsia"/>
          <w:szCs w:val="24"/>
        </w:rPr>
        <w:t>follows</w:t>
      </w:r>
      <w:r w:rsidR="001C26B3">
        <w:rPr>
          <w:rFonts w:eastAsiaTheme="minorEastAsia" w:hint="eastAsia"/>
          <w:szCs w:val="24"/>
        </w:rPr>
        <w:t>:</w:t>
      </w:r>
    </w:p>
    <w:p w14:paraId="34AC5AD0" w14:textId="34FA98CC" w:rsidR="001C26B3" w:rsidRPr="006E21AD" w:rsidRDefault="001C26B3" w:rsidP="008B1B1E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6E21AD">
        <w:rPr>
          <w:rFonts w:eastAsiaTheme="minorEastAsia"/>
          <w:szCs w:val="24"/>
          <w:lang w:val="en-US"/>
        </w:rPr>
        <w:t xml:space="preserve">utilizing </w:t>
      </w:r>
      <w:bookmarkStart w:id="20" w:name="_Hlk192776838"/>
      <w:r w:rsidRPr="006E21AD">
        <w:rPr>
          <w:rFonts w:eastAsiaTheme="minorEastAsia"/>
          <w:szCs w:val="24"/>
          <w:lang w:val="en-US"/>
        </w:rPr>
        <w:t xml:space="preserve">two </w:t>
      </w:r>
      <w:r w:rsidR="00F70CF4">
        <w:rPr>
          <w:rFonts w:eastAsiaTheme="minorEastAsia"/>
          <w:szCs w:val="24"/>
          <w:lang w:val="en-US"/>
        </w:rPr>
        <w:t>different</w:t>
      </w:r>
      <w:r w:rsidRPr="006E21AD">
        <w:rPr>
          <w:rFonts w:eastAsiaTheme="minorEastAsia"/>
          <w:szCs w:val="24"/>
          <w:lang w:val="en-US"/>
        </w:rPr>
        <w:t xml:space="preserve"> feature(</w:t>
      </w:r>
      <w:r w:rsidR="00F70CF4">
        <w:rPr>
          <w:rFonts w:eastAsiaTheme="minorEastAsia"/>
          <w:szCs w:val="24"/>
          <w:lang w:val="en-US"/>
        </w:rPr>
        <w:t>-</w:t>
      </w:r>
      <w:r w:rsidRPr="006E21AD">
        <w:rPr>
          <w:rFonts w:eastAsiaTheme="minorEastAsia"/>
          <w:szCs w:val="24"/>
          <w:lang w:val="en-US"/>
        </w:rPr>
        <w:t>combination)-based RACH partitioning schemes</w:t>
      </w:r>
      <w:bookmarkEnd w:id="20"/>
      <w:r w:rsidRPr="006E21AD">
        <w:rPr>
          <w:rFonts w:eastAsiaTheme="minorEastAsia"/>
          <w:szCs w:val="24"/>
          <w:lang w:val="en-US"/>
        </w:rPr>
        <w:t xml:space="preserve"> </w:t>
      </w:r>
      <w:r w:rsidR="00F57D17" w:rsidRPr="006E21AD">
        <w:rPr>
          <w:rFonts w:eastAsiaTheme="minorEastAsia"/>
          <w:szCs w:val="24"/>
          <w:lang w:val="en-US"/>
        </w:rPr>
        <w:t>including/not including the support of CE-related feature(</w:t>
      </w:r>
      <w:r w:rsidR="00F70CF4">
        <w:rPr>
          <w:rFonts w:eastAsiaTheme="minorEastAsia"/>
          <w:szCs w:val="24"/>
          <w:lang w:val="en-US"/>
        </w:rPr>
        <w:t>-</w:t>
      </w:r>
      <w:r w:rsidR="00F57D17" w:rsidRPr="006E21AD">
        <w:rPr>
          <w:rFonts w:eastAsiaTheme="minorEastAsia"/>
          <w:szCs w:val="24"/>
          <w:lang w:val="en-US"/>
        </w:rPr>
        <w:t>combination)</w:t>
      </w:r>
      <w:r w:rsidR="007A5A7C" w:rsidRPr="006E21AD">
        <w:rPr>
          <w:rFonts w:eastAsiaTheme="minorEastAsia"/>
          <w:szCs w:val="24"/>
          <w:lang w:val="en-US"/>
        </w:rPr>
        <w:t>, or</w:t>
      </w:r>
    </w:p>
    <w:p w14:paraId="3F330756" w14:textId="47C4886B" w:rsidR="001C26B3" w:rsidRPr="006E21AD" w:rsidRDefault="001C26B3" w:rsidP="008B1B1E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6E21AD">
        <w:rPr>
          <w:rFonts w:eastAsiaTheme="minorEastAsia"/>
          <w:szCs w:val="24"/>
          <w:lang w:val="en-US"/>
        </w:rPr>
        <w:lastRenderedPageBreak/>
        <w:t xml:space="preserve">utilizing </w:t>
      </w:r>
      <w:r w:rsidR="00F70CF4">
        <w:rPr>
          <w:rFonts w:eastAsiaTheme="minorEastAsia"/>
          <w:szCs w:val="24"/>
          <w:lang w:val="en-US"/>
        </w:rPr>
        <w:t>the</w:t>
      </w:r>
      <w:r w:rsidRPr="006E21AD">
        <w:rPr>
          <w:rFonts w:eastAsiaTheme="minorEastAsia"/>
          <w:szCs w:val="24"/>
          <w:lang w:val="en-US"/>
        </w:rPr>
        <w:t xml:space="preserve"> </w:t>
      </w:r>
      <w:r w:rsidR="00F70CF4">
        <w:rPr>
          <w:rFonts w:eastAsiaTheme="minorEastAsia"/>
          <w:szCs w:val="24"/>
          <w:lang w:val="en-US"/>
        </w:rPr>
        <w:t>same</w:t>
      </w:r>
      <w:r w:rsidRPr="006E21AD">
        <w:rPr>
          <w:rFonts w:eastAsiaTheme="minorEastAsia"/>
          <w:szCs w:val="24"/>
          <w:lang w:val="en-US"/>
        </w:rPr>
        <w:t xml:space="preserve"> feature(</w:t>
      </w:r>
      <w:r w:rsidR="00F70CF4">
        <w:rPr>
          <w:rFonts w:eastAsiaTheme="minorEastAsia"/>
          <w:szCs w:val="24"/>
          <w:lang w:val="en-US"/>
        </w:rPr>
        <w:t>-</w:t>
      </w:r>
      <w:r w:rsidRPr="006E21AD">
        <w:rPr>
          <w:rFonts w:eastAsiaTheme="minorEastAsia"/>
          <w:szCs w:val="24"/>
          <w:lang w:val="en-US"/>
        </w:rPr>
        <w:t>combination)-based RACH partitioning scheme for them</w:t>
      </w:r>
      <w:r w:rsidR="00976944" w:rsidRPr="006E21AD">
        <w:rPr>
          <w:rFonts w:eastAsiaTheme="minorEastAsia"/>
          <w:szCs w:val="24"/>
          <w:lang w:val="en-US"/>
        </w:rPr>
        <w:t xml:space="preserve">, and </w:t>
      </w:r>
      <w:r w:rsidR="00F57D17" w:rsidRPr="006E21AD">
        <w:rPr>
          <w:rFonts w:eastAsiaTheme="minorEastAsia"/>
          <w:szCs w:val="24"/>
          <w:lang w:val="en-US"/>
        </w:rPr>
        <w:t>additional indication to address the specific exclusion of CE-related features in the new additional RACH resources</w:t>
      </w:r>
      <w:r w:rsidR="007A5A7C" w:rsidRPr="006E21AD">
        <w:rPr>
          <w:rFonts w:eastAsiaTheme="minorEastAsia"/>
          <w:szCs w:val="24"/>
          <w:lang w:val="en-US"/>
        </w:rPr>
        <w:t>.</w:t>
      </w:r>
    </w:p>
    <w:p w14:paraId="6009593D" w14:textId="59B25127" w:rsidR="00976944" w:rsidRPr="00976944" w:rsidRDefault="0045410C" w:rsidP="00976944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D42A0">
        <w:rPr>
          <w:rFonts w:hint="eastAsia"/>
          <w:b/>
          <w:bCs/>
        </w:rPr>
        <w:t>R2</w:t>
      </w:r>
      <w:r w:rsidR="006631FA">
        <w:rPr>
          <w:rFonts w:hint="eastAsia"/>
          <w:b/>
          <w:bCs/>
        </w:rPr>
        <w:t xml:space="preserve"> </w:t>
      </w:r>
      <w:r w:rsidR="00976944">
        <w:rPr>
          <w:rFonts w:hint="eastAsia"/>
          <w:b/>
          <w:bCs/>
        </w:rPr>
        <w:t xml:space="preserve">discusses the approaches </w:t>
      </w:r>
      <w:r w:rsidR="00976944" w:rsidRPr="00976944">
        <w:rPr>
          <w:b/>
          <w:bCs/>
        </w:rPr>
        <w:t>to enable feature(-combination)</w:t>
      </w:r>
      <w:r w:rsidR="00F70CF4">
        <w:rPr>
          <w:b/>
          <w:bCs/>
        </w:rPr>
        <w:t>-</w:t>
      </w:r>
      <w:r w:rsidR="00976944" w:rsidRPr="00976944">
        <w:rPr>
          <w:b/>
          <w:bCs/>
        </w:rPr>
        <w:t xml:space="preserve">based RACH resource partitioning for </w:t>
      </w:r>
      <w:r w:rsidR="00B328B3">
        <w:rPr>
          <w:rFonts w:hint="eastAsia"/>
          <w:b/>
          <w:bCs/>
        </w:rPr>
        <w:t xml:space="preserve">the </w:t>
      </w:r>
      <w:r w:rsidR="00976944" w:rsidRPr="00976944">
        <w:rPr>
          <w:b/>
          <w:bCs/>
        </w:rPr>
        <w:t xml:space="preserve">legacy RACH resources and </w:t>
      </w:r>
      <w:r w:rsidR="00B328B3">
        <w:rPr>
          <w:rFonts w:hint="eastAsia"/>
          <w:b/>
          <w:bCs/>
        </w:rPr>
        <w:t xml:space="preserve">the </w:t>
      </w:r>
      <w:r w:rsidR="00976944" w:rsidRPr="00976944">
        <w:rPr>
          <w:b/>
          <w:bCs/>
        </w:rPr>
        <w:t>new additional RACH resources</w:t>
      </w:r>
      <w:r w:rsidR="00976944">
        <w:rPr>
          <w:rFonts w:hint="eastAsia"/>
          <w:b/>
          <w:bCs/>
        </w:rPr>
        <w:t xml:space="preserve">, including </w:t>
      </w:r>
      <w:r w:rsidR="00976944">
        <w:rPr>
          <w:b/>
          <w:bCs/>
        </w:rPr>
        <w:br/>
      </w:r>
      <w:r w:rsidR="00976944">
        <w:rPr>
          <w:rFonts w:hint="eastAsia"/>
          <w:b/>
          <w:bCs/>
        </w:rPr>
        <w:t>1</w:t>
      </w:r>
      <w:r w:rsidR="009E6A4B">
        <w:rPr>
          <w:b/>
          <w:bCs/>
        </w:rPr>
        <w:t>)</w:t>
      </w:r>
      <w:r w:rsidR="00976944">
        <w:rPr>
          <w:rFonts w:hint="eastAsia"/>
          <w:b/>
          <w:bCs/>
        </w:rPr>
        <w:t xml:space="preserve"> </w:t>
      </w:r>
      <w:r w:rsidR="00976944" w:rsidRPr="00976944">
        <w:rPr>
          <w:b/>
          <w:bCs/>
        </w:rPr>
        <w:t xml:space="preserve">two </w:t>
      </w:r>
      <w:r w:rsidR="00B328B3">
        <w:rPr>
          <w:rFonts w:hint="eastAsia"/>
          <w:b/>
          <w:bCs/>
        </w:rPr>
        <w:t>different</w:t>
      </w:r>
      <w:r w:rsidR="00B328B3" w:rsidRPr="00976944">
        <w:rPr>
          <w:b/>
          <w:bCs/>
        </w:rPr>
        <w:t xml:space="preserve"> </w:t>
      </w:r>
      <w:r w:rsidR="00976944" w:rsidRPr="00976944">
        <w:rPr>
          <w:b/>
          <w:bCs/>
        </w:rPr>
        <w:t>feature(</w:t>
      </w:r>
      <w:r w:rsidR="00F70CF4">
        <w:rPr>
          <w:b/>
          <w:bCs/>
        </w:rPr>
        <w:t>-</w:t>
      </w:r>
      <w:r w:rsidR="00976944" w:rsidRPr="00976944">
        <w:rPr>
          <w:b/>
          <w:bCs/>
        </w:rPr>
        <w:t>combination)-based RACH partitioning schemes</w:t>
      </w:r>
      <w:r w:rsidR="00976944">
        <w:rPr>
          <w:rFonts w:hint="eastAsia"/>
          <w:b/>
          <w:bCs/>
        </w:rPr>
        <w:t>,</w:t>
      </w:r>
      <w:r w:rsidR="00976944">
        <w:rPr>
          <w:b/>
          <w:bCs/>
        </w:rPr>
        <w:br/>
      </w:r>
      <w:r w:rsidR="00976944">
        <w:rPr>
          <w:rFonts w:hint="eastAsia"/>
          <w:b/>
          <w:bCs/>
        </w:rPr>
        <w:t>2</w:t>
      </w:r>
      <w:r w:rsidR="009E6A4B">
        <w:rPr>
          <w:b/>
          <w:bCs/>
        </w:rPr>
        <w:t>)</w:t>
      </w:r>
      <w:r w:rsidR="00976944">
        <w:rPr>
          <w:rFonts w:hint="eastAsia"/>
          <w:b/>
          <w:bCs/>
        </w:rPr>
        <w:t xml:space="preserve"> </w:t>
      </w:r>
      <w:r w:rsidR="00976944" w:rsidRPr="00976944">
        <w:rPr>
          <w:b/>
          <w:bCs/>
        </w:rPr>
        <w:t xml:space="preserve">a </w:t>
      </w:r>
      <w:r w:rsidR="00B328B3">
        <w:rPr>
          <w:rFonts w:hint="eastAsia"/>
          <w:b/>
          <w:bCs/>
        </w:rPr>
        <w:t>same</w:t>
      </w:r>
      <w:r w:rsidR="00B328B3" w:rsidRPr="00976944">
        <w:rPr>
          <w:b/>
          <w:bCs/>
        </w:rPr>
        <w:t xml:space="preserve"> </w:t>
      </w:r>
      <w:r w:rsidR="00976944" w:rsidRPr="00976944">
        <w:rPr>
          <w:b/>
          <w:bCs/>
        </w:rPr>
        <w:t>feature(</w:t>
      </w:r>
      <w:r w:rsidR="00F70CF4">
        <w:rPr>
          <w:b/>
          <w:bCs/>
        </w:rPr>
        <w:t>-</w:t>
      </w:r>
      <w:r w:rsidR="00976944" w:rsidRPr="00976944">
        <w:rPr>
          <w:b/>
          <w:bCs/>
        </w:rPr>
        <w:t>combination)-based RACH partitioning scheme</w:t>
      </w:r>
      <w:r w:rsidR="00976944">
        <w:rPr>
          <w:rFonts w:hint="eastAsia"/>
          <w:b/>
          <w:bCs/>
        </w:rPr>
        <w:t>.</w:t>
      </w:r>
    </w:p>
    <w:p w14:paraId="3E1F5964" w14:textId="42B9C119" w:rsidR="00BE38F3" w:rsidRPr="004A6ECE" w:rsidRDefault="00BE38F3" w:rsidP="00BE38F3">
      <w:pPr>
        <w:pStyle w:val="Heading3"/>
      </w:pPr>
      <w:r>
        <w:rPr>
          <w:rFonts w:hint="eastAsia"/>
        </w:rPr>
        <w:t xml:space="preserve">2.1.3 </w:t>
      </w:r>
      <w:bookmarkStart w:id="21" w:name="_Hlk197531817"/>
      <w:r>
        <w:rPr>
          <w:rFonts w:hint="eastAsia"/>
        </w:rPr>
        <w:t xml:space="preserve">MAC remaining issues for RACH </w:t>
      </w:r>
      <w:r>
        <w:t>adaptation</w:t>
      </w:r>
      <w:bookmarkEnd w:id="21"/>
    </w:p>
    <w:p w14:paraId="2E932650" w14:textId="6BF77C6F" w:rsidR="00C055D2" w:rsidRDefault="00C055D2" w:rsidP="00AA0501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</w:t>
      </w:r>
      <w:r>
        <w:rPr>
          <w:rFonts w:eastAsiaTheme="minorEastAsia"/>
          <w:szCs w:val="24"/>
        </w:rPr>
        <w:t xml:space="preserve">remaining </w:t>
      </w:r>
      <w:r>
        <w:rPr>
          <w:rFonts w:eastAsiaTheme="minorEastAsia" w:hint="eastAsia"/>
          <w:szCs w:val="24"/>
        </w:rPr>
        <w:t xml:space="preserve">issue </w:t>
      </w:r>
      <w:r>
        <w:rPr>
          <w:rFonts w:eastAsiaTheme="minorEastAsia"/>
          <w:szCs w:val="24"/>
        </w:rPr>
        <w:t xml:space="preserve">in MAC </w:t>
      </w:r>
      <w:r>
        <w:rPr>
          <w:rFonts w:eastAsiaTheme="minorEastAsia" w:hint="eastAsia"/>
          <w:szCs w:val="24"/>
        </w:rPr>
        <w:t>is how to calculate RA-RNTI</w:t>
      </w:r>
      <w:r>
        <w:rPr>
          <w:rFonts w:eastAsiaTheme="minorEastAsia"/>
          <w:szCs w:val="24"/>
        </w:rPr>
        <w:t xml:space="preserve"> to avoid RAR differentiation issues</w:t>
      </w:r>
      <w:r>
        <w:rPr>
          <w:rFonts w:eastAsiaTheme="minorEastAsia" w:hint="eastAsia"/>
          <w:szCs w:val="24"/>
        </w:rPr>
        <w:t xml:space="preserve">, in case of additional RACH resources </w:t>
      </w:r>
      <w:r>
        <w:rPr>
          <w:rFonts w:eastAsiaTheme="minorEastAsia"/>
          <w:szCs w:val="24"/>
        </w:rPr>
        <w:t>introduced</w:t>
      </w:r>
      <w:r w:rsidRPr="008A0011">
        <w:rPr>
          <w:rFonts w:eastAsiaTheme="minorEastAsia" w:hint="eastAsia"/>
          <w:szCs w:val="24"/>
        </w:rPr>
        <w:t xml:space="preserve"> </w:t>
      </w:r>
      <w:r>
        <w:rPr>
          <w:rFonts w:eastAsiaTheme="minorEastAsia" w:hint="eastAsia"/>
          <w:szCs w:val="24"/>
        </w:rPr>
        <w:t>due to RACH adaptation.</w:t>
      </w:r>
    </w:p>
    <w:p w14:paraId="7C538091" w14:textId="26574174" w:rsidR="00AA0501" w:rsidRDefault="00C055D2" w:rsidP="00AA0501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N</w:t>
      </w:r>
      <w:r w:rsidR="00AA0501">
        <w:rPr>
          <w:rFonts w:eastAsiaTheme="minorEastAsia"/>
          <w:szCs w:val="24"/>
        </w:rPr>
        <w:t>ote that in Rel-19 SBFD, the additional ROs for SBFD are introduced, and the similar issue on RA-RNTI formula enhancement for the additional ROs for SBFD is also being discussed. For the potential solution in SBFD,</w:t>
      </w:r>
      <w:r w:rsidR="00AA0501" w:rsidRPr="002C3971">
        <w:rPr>
          <w:rFonts w:eastAsiaTheme="minorEastAsia"/>
          <w:szCs w:val="24"/>
        </w:rPr>
        <w:t xml:space="preserve"> the additional RACH would take </w:t>
      </w:r>
      <w:r w:rsidR="00F70CF4">
        <w:rPr>
          <w:rFonts w:eastAsiaTheme="minorEastAsia"/>
          <w:szCs w:val="24"/>
        </w:rPr>
        <w:t xml:space="preserve">a </w:t>
      </w:r>
      <w:r w:rsidR="00AA0501" w:rsidRPr="002C3971">
        <w:rPr>
          <w:rFonts w:eastAsiaTheme="minorEastAsia"/>
          <w:szCs w:val="24"/>
        </w:rPr>
        <w:t xml:space="preserve">different </w:t>
      </w:r>
      <w:r>
        <w:rPr>
          <w:rFonts w:eastAsiaTheme="minorEastAsia"/>
          <w:szCs w:val="24"/>
        </w:rPr>
        <w:t>f</w:t>
      </w:r>
      <w:r w:rsidR="00AA0501" w:rsidRPr="002C3971">
        <w:rPr>
          <w:rFonts w:eastAsiaTheme="minorEastAsia"/>
          <w:szCs w:val="24"/>
        </w:rPr>
        <w:t>-id compared to legacy RACH</w:t>
      </w:r>
      <w:r w:rsidR="00AA0501">
        <w:rPr>
          <w:rFonts w:eastAsiaTheme="minorEastAsia"/>
          <w:szCs w:val="24"/>
        </w:rPr>
        <w:t xml:space="preserve"> based on a configurable offset in SIB</w:t>
      </w:r>
      <w:r w:rsidR="00AA0501" w:rsidRPr="002C3971">
        <w:rPr>
          <w:rFonts w:eastAsiaTheme="minorEastAsia"/>
          <w:szCs w:val="24"/>
        </w:rPr>
        <w:t xml:space="preserve">, but would also rely on the same </w:t>
      </w:r>
      <w:r w:rsidR="00AA0501">
        <w:rPr>
          <w:rFonts w:eastAsiaTheme="minorEastAsia"/>
          <w:szCs w:val="24"/>
        </w:rPr>
        <w:t xml:space="preserve">RA-RNTI </w:t>
      </w:r>
      <w:r w:rsidR="00AA0501" w:rsidRPr="002C3971">
        <w:rPr>
          <w:rFonts w:eastAsiaTheme="minorEastAsia"/>
          <w:szCs w:val="24"/>
        </w:rPr>
        <w:t xml:space="preserve">formula. </w:t>
      </w:r>
      <w:r w:rsidR="00AA0501">
        <w:rPr>
          <w:rFonts w:eastAsiaTheme="minorEastAsia" w:hint="eastAsia"/>
          <w:szCs w:val="24"/>
        </w:rPr>
        <w:t>T</w:t>
      </w:r>
      <w:r w:rsidR="00AA0501">
        <w:rPr>
          <w:rFonts w:eastAsiaTheme="minorEastAsia"/>
          <w:szCs w:val="24"/>
        </w:rPr>
        <w:t>herefore, for the two new RACH resources of SBFD and NES, it is still risky for space overlapping</w:t>
      </w:r>
      <w:r w:rsidR="00F70CF4">
        <w:rPr>
          <w:rFonts w:eastAsiaTheme="minorEastAsia"/>
          <w:szCs w:val="24"/>
        </w:rPr>
        <w:t>,</w:t>
      </w:r>
      <w:r w:rsidR="00AA0501">
        <w:rPr>
          <w:rFonts w:eastAsiaTheme="minorEastAsia" w:hint="eastAsia"/>
          <w:szCs w:val="24"/>
        </w:rPr>
        <w:t xml:space="preserve"> and related RA-RNTI has to be solved</w:t>
      </w:r>
      <w:r w:rsidR="00AA0501">
        <w:rPr>
          <w:rFonts w:eastAsiaTheme="minorEastAsia"/>
          <w:szCs w:val="24"/>
        </w:rPr>
        <w:t xml:space="preserve">, </w:t>
      </w:r>
      <w:r w:rsidR="00AA0501" w:rsidRPr="002C3971">
        <w:rPr>
          <w:rFonts w:eastAsiaTheme="minorEastAsia"/>
          <w:szCs w:val="24"/>
        </w:rPr>
        <w:t>unless we can diff</w:t>
      </w:r>
      <w:r w:rsidR="00AA0501">
        <w:rPr>
          <w:rFonts w:eastAsiaTheme="minorEastAsia"/>
          <w:szCs w:val="24"/>
        </w:rPr>
        <w:t>erentiate</w:t>
      </w:r>
      <w:r w:rsidR="00AA0501" w:rsidRPr="002C3971">
        <w:rPr>
          <w:rFonts w:eastAsiaTheme="minorEastAsia"/>
          <w:szCs w:val="24"/>
        </w:rPr>
        <w:t xml:space="preserve"> the s-id</w:t>
      </w:r>
      <w:r w:rsidR="00AA0501">
        <w:rPr>
          <w:rFonts w:eastAsiaTheme="minorEastAsia" w:hint="eastAsia"/>
          <w:szCs w:val="24"/>
        </w:rPr>
        <w:t>/t-id combination</w:t>
      </w:r>
      <w:r w:rsidR="00AA0501" w:rsidRPr="002C3971">
        <w:rPr>
          <w:rFonts w:eastAsiaTheme="minorEastAsia"/>
          <w:szCs w:val="24"/>
        </w:rPr>
        <w:t xml:space="preserve"> for new RACH </w:t>
      </w:r>
      <w:r w:rsidR="00AA0501">
        <w:rPr>
          <w:rFonts w:eastAsiaTheme="minorEastAsia"/>
          <w:szCs w:val="24"/>
        </w:rPr>
        <w:t xml:space="preserve">resources of </w:t>
      </w:r>
      <w:r w:rsidR="00AA0501" w:rsidRPr="002C3971">
        <w:rPr>
          <w:rFonts w:eastAsiaTheme="minorEastAsia"/>
          <w:szCs w:val="24"/>
        </w:rPr>
        <w:t>SBFD and NES as well.</w:t>
      </w:r>
      <w:r w:rsidR="00AA0501">
        <w:rPr>
          <w:rFonts w:eastAsiaTheme="minorEastAsia"/>
          <w:szCs w:val="24"/>
        </w:rPr>
        <w:t xml:space="preserve"> We understand the </w:t>
      </w:r>
      <w:r w:rsidR="00AA0501" w:rsidRPr="007F7FF3">
        <w:rPr>
          <w:rFonts w:eastAsiaTheme="minorEastAsia"/>
          <w:szCs w:val="24"/>
        </w:rPr>
        <w:t>coordination with SBFD</w:t>
      </w:r>
      <w:r w:rsidR="00AA0501">
        <w:rPr>
          <w:rFonts w:eastAsiaTheme="minorEastAsia"/>
          <w:szCs w:val="24"/>
        </w:rPr>
        <w:t xml:space="preserve"> on RA-RNTI calculation is required</w:t>
      </w:r>
      <w:r>
        <w:rPr>
          <w:rFonts w:eastAsiaTheme="minorEastAsia"/>
          <w:szCs w:val="24"/>
        </w:rPr>
        <w:t xml:space="preserve">, but the cross-feature issue due to the different features in the same release could be handled in </w:t>
      </w:r>
      <w:r w:rsidR="00F70CF4">
        <w:rPr>
          <w:rFonts w:eastAsiaTheme="minorEastAsia"/>
          <w:szCs w:val="24"/>
        </w:rPr>
        <w:t xml:space="preserve">the </w:t>
      </w:r>
      <w:r>
        <w:rPr>
          <w:rFonts w:eastAsiaTheme="minorEastAsia"/>
          <w:szCs w:val="24"/>
        </w:rPr>
        <w:t>maintenance phase</w:t>
      </w:r>
      <w:r w:rsidR="00F70CF4">
        <w:rPr>
          <w:rFonts w:eastAsiaTheme="minorEastAsia"/>
          <w:szCs w:val="24"/>
        </w:rPr>
        <w:t>,</w:t>
      </w:r>
      <w:r>
        <w:rPr>
          <w:rFonts w:eastAsiaTheme="minorEastAsia"/>
          <w:szCs w:val="24"/>
        </w:rPr>
        <w:t xml:space="preserve"> as we did before</w:t>
      </w:r>
      <w:r w:rsidR="00AA0501">
        <w:rPr>
          <w:rFonts w:eastAsiaTheme="minorEastAsia"/>
          <w:szCs w:val="24"/>
        </w:rPr>
        <w:t>.</w:t>
      </w:r>
    </w:p>
    <w:p w14:paraId="2A78454B" w14:textId="26FA4182" w:rsidR="00AA0501" w:rsidRPr="004C7CDE" w:rsidRDefault="00AA0501" w:rsidP="00AA050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de-prioritize</w:t>
      </w:r>
      <w:r w:rsidR="00FF4A4B">
        <w:rPr>
          <w:b/>
          <w:bCs/>
        </w:rPr>
        <w:t>s</w:t>
      </w:r>
      <w:r>
        <w:rPr>
          <w:rFonts w:hint="eastAsia"/>
          <w:b/>
          <w:bCs/>
        </w:rPr>
        <w:t xml:space="preserve"> the discussion of NES and SBFD co-</w:t>
      </w:r>
      <w:r>
        <w:rPr>
          <w:b/>
          <w:bCs/>
        </w:rPr>
        <w:t>existence</w:t>
      </w:r>
      <w:r w:rsidR="00FF4A4B">
        <w:rPr>
          <w:b/>
          <w:bCs/>
        </w:rPr>
        <w:t>,</w:t>
      </w:r>
      <w:r>
        <w:rPr>
          <w:rFonts w:hint="eastAsia"/>
          <w:b/>
          <w:bCs/>
        </w:rPr>
        <w:t xml:space="preserve"> </w:t>
      </w:r>
      <w:r w:rsidR="00FF4A4B">
        <w:rPr>
          <w:b/>
          <w:bCs/>
        </w:rPr>
        <w:t>a</w:t>
      </w:r>
      <w:r>
        <w:rPr>
          <w:rFonts w:hint="eastAsia"/>
          <w:b/>
          <w:bCs/>
        </w:rPr>
        <w:t xml:space="preserve">nd leave </w:t>
      </w:r>
      <w:r w:rsidR="00F70CF4">
        <w:rPr>
          <w:b/>
          <w:bCs/>
        </w:rPr>
        <w:t xml:space="preserve">the </w:t>
      </w:r>
      <w:r>
        <w:rPr>
          <w:rFonts w:hint="eastAsia"/>
          <w:b/>
          <w:bCs/>
        </w:rPr>
        <w:t xml:space="preserve">related issue, if any (e.g., </w:t>
      </w:r>
      <w:r w:rsidRPr="007F7FF3">
        <w:rPr>
          <w:b/>
          <w:bCs/>
        </w:rPr>
        <w:t xml:space="preserve">RA-RNTI </w:t>
      </w:r>
      <w:r>
        <w:rPr>
          <w:rFonts w:hint="eastAsia"/>
          <w:b/>
          <w:bCs/>
        </w:rPr>
        <w:t>design</w:t>
      </w:r>
      <w:r w:rsidRPr="007F7FF3">
        <w:rPr>
          <w:b/>
          <w:bCs/>
        </w:rPr>
        <w:t xml:space="preserve"> for additional RACH</w:t>
      </w:r>
      <w:r>
        <w:rPr>
          <w:rFonts w:hint="eastAsia"/>
          <w:b/>
          <w:bCs/>
        </w:rPr>
        <w:t xml:space="preserve">), to </w:t>
      </w:r>
      <w:r>
        <w:rPr>
          <w:b/>
          <w:bCs/>
        </w:rPr>
        <w:t>maintenance</w:t>
      </w:r>
      <w:r>
        <w:rPr>
          <w:rFonts w:hint="eastAsia"/>
          <w:b/>
          <w:bCs/>
        </w:rPr>
        <w:t xml:space="preserve"> phase</w:t>
      </w:r>
      <w:r>
        <w:rPr>
          <w:b/>
          <w:bCs/>
        </w:rPr>
        <w:t>.</w:t>
      </w:r>
    </w:p>
    <w:p w14:paraId="5EC0B044" w14:textId="046632CB" w:rsidR="00D77E9D" w:rsidRDefault="00394329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Although RA-RNTI calculation is specified in 38321, the main solution is within R1 scope, e.g., </w:t>
      </w:r>
      <w:r>
        <w:rPr>
          <w:rFonts w:eastAsiaTheme="minorEastAsia"/>
          <w:szCs w:val="24"/>
        </w:rPr>
        <w:t>separate</w:t>
      </w:r>
      <w:r>
        <w:rPr>
          <w:rFonts w:eastAsiaTheme="minorEastAsia" w:hint="eastAsia"/>
          <w:szCs w:val="24"/>
        </w:rPr>
        <w:t xml:space="preserve"> search space for additional PRACH resources can be easily used to solve this issue (as R2 discussed for the RACH separation issue since R15), or RA-RNTI </w:t>
      </w:r>
      <w:r>
        <w:rPr>
          <w:rFonts w:eastAsiaTheme="minorEastAsia"/>
          <w:szCs w:val="24"/>
        </w:rPr>
        <w:t>formula</w:t>
      </w:r>
      <w:r>
        <w:rPr>
          <w:rFonts w:eastAsiaTheme="minorEastAsia" w:hint="eastAsia"/>
          <w:szCs w:val="24"/>
        </w:rPr>
        <w:t xml:space="preserve"> enhancement (which invites more solutions since it has to be backwards compatible with legacy UEs). </w:t>
      </w:r>
    </w:p>
    <w:p w14:paraId="18DF559A" w14:textId="0EDCE586" w:rsidR="0094767E" w:rsidRDefault="00496C13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Considering the last stage of this release, w</w:t>
      </w:r>
      <w:r w:rsidR="00D77E9D">
        <w:rPr>
          <w:rFonts w:eastAsiaTheme="minorEastAsia"/>
          <w:szCs w:val="24"/>
        </w:rPr>
        <w:t>e understand it is hard to go for</w:t>
      </w:r>
      <w:r w:rsidR="00F70CF4">
        <w:rPr>
          <w:rFonts w:eastAsiaTheme="minorEastAsia"/>
          <w:szCs w:val="24"/>
        </w:rPr>
        <w:t xml:space="preserve"> the</w:t>
      </w:r>
      <w:r w:rsidR="00D77E9D">
        <w:rPr>
          <w:rFonts w:eastAsiaTheme="minorEastAsia"/>
          <w:szCs w:val="24"/>
        </w:rPr>
        <w:t xml:space="preserve"> separate search space since it </w:t>
      </w:r>
      <w:r>
        <w:rPr>
          <w:rFonts w:eastAsiaTheme="minorEastAsia"/>
          <w:szCs w:val="24"/>
        </w:rPr>
        <w:t>requires more R1 effort</w:t>
      </w:r>
      <w:r w:rsidR="00F70CF4">
        <w:rPr>
          <w:rFonts w:eastAsiaTheme="minorEastAsia"/>
          <w:szCs w:val="24"/>
        </w:rPr>
        <w:t>,</w:t>
      </w:r>
      <w:r>
        <w:rPr>
          <w:rFonts w:eastAsiaTheme="minorEastAsia"/>
          <w:szCs w:val="24"/>
        </w:rPr>
        <w:t xml:space="preserve"> while the next meeting is the last R1 meeting in this release.</w:t>
      </w:r>
      <w:r w:rsidR="00BD4406">
        <w:rPr>
          <w:rFonts w:eastAsiaTheme="minorEastAsia"/>
          <w:szCs w:val="24"/>
        </w:rPr>
        <w:t xml:space="preserve"> </w:t>
      </w:r>
    </w:p>
    <w:p w14:paraId="0287BC5F" w14:textId="4B5E0309" w:rsidR="00C055D2" w:rsidRPr="004C7CDE" w:rsidRDefault="00C055D2" w:rsidP="00C055D2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discuss</w:t>
      </w:r>
      <w:r>
        <w:rPr>
          <w:b/>
          <w:bCs/>
        </w:rPr>
        <w:t>es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whether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to leave </w:t>
      </w:r>
      <w:r w:rsidR="00F70CF4">
        <w:rPr>
          <w:b/>
          <w:bCs/>
        </w:rPr>
        <w:t xml:space="preserve">the </w:t>
      </w:r>
      <w:r>
        <w:rPr>
          <w:b/>
          <w:bCs/>
        </w:rPr>
        <w:t>RAR differentiation issue caused by the additional RACH resources to R1 or network implementation.</w:t>
      </w:r>
    </w:p>
    <w:p w14:paraId="56F4041F" w14:textId="3BB288C6" w:rsidR="00D77E9D" w:rsidRPr="00356EF4" w:rsidRDefault="0094767E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94767E">
        <w:rPr>
          <w:rFonts w:eastAsiaTheme="minorEastAsia"/>
          <w:szCs w:val="24"/>
          <w:lang w:val="en-US"/>
        </w:rPr>
        <w:t xml:space="preserve">If R2 </w:t>
      </w:r>
      <w:r>
        <w:rPr>
          <w:rFonts w:eastAsiaTheme="minorEastAsia"/>
          <w:szCs w:val="24"/>
          <w:lang w:val="en-US"/>
        </w:rPr>
        <w:t>tends</w:t>
      </w:r>
      <w:r w:rsidRPr="0094767E">
        <w:rPr>
          <w:rFonts w:eastAsiaTheme="minorEastAsia"/>
          <w:szCs w:val="24"/>
          <w:lang w:val="en-US"/>
        </w:rPr>
        <w:t xml:space="preserve"> to solve</w:t>
      </w:r>
      <w:r>
        <w:rPr>
          <w:rFonts w:eastAsiaTheme="minorEastAsia"/>
          <w:szCs w:val="24"/>
          <w:lang w:val="en-US"/>
        </w:rPr>
        <w:t xml:space="preserve"> this</w:t>
      </w:r>
      <w:r w:rsidRPr="0094767E">
        <w:rPr>
          <w:rFonts w:eastAsiaTheme="minorEastAsia"/>
          <w:szCs w:val="24"/>
          <w:lang w:val="en-US"/>
        </w:rPr>
        <w:t xml:space="preserve"> RAR differentiation issue caused by the additional RACH resources within R2</w:t>
      </w:r>
      <w:r w:rsidR="00BD4406">
        <w:rPr>
          <w:rFonts w:eastAsiaTheme="minorEastAsia"/>
          <w:szCs w:val="24"/>
        </w:rPr>
        <w:t xml:space="preserve">, it seems </w:t>
      </w:r>
      <w:r w:rsidR="00BD4406">
        <w:rPr>
          <w:rFonts w:eastAsiaTheme="minorEastAsia" w:hint="eastAsia"/>
          <w:szCs w:val="24"/>
        </w:rPr>
        <w:t xml:space="preserve">RA-RNTI </w:t>
      </w:r>
      <w:r w:rsidR="00BD4406">
        <w:rPr>
          <w:rFonts w:eastAsiaTheme="minorEastAsia"/>
          <w:szCs w:val="24"/>
        </w:rPr>
        <w:t>formula</w:t>
      </w:r>
      <w:r w:rsidR="00BD4406">
        <w:rPr>
          <w:rFonts w:eastAsiaTheme="minorEastAsia" w:hint="eastAsia"/>
          <w:szCs w:val="24"/>
        </w:rPr>
        <w:t xml:space="preserve"> enhancement</w:t>
      </w:r>
      <w:r w:rsidR="00BD4406">
        <w:rPr>
          <w:rFonts w:eastAsiaTheme="minorEastAsia"/>
          <w:szCs w:val="24"/>
        </w:rPr>
        <w:t xml:space="preserve"> is the only feasible choice from R2 perspective.</w:t>
      </w:r>
    </w:p>
    <w:p w14:paraId="368D6126" w14:textId="5EEDDDA2" w:rsidR="00F961C2" w:rsidRPr="00380718" w:rsidRDefault="00926009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The current RA-RNTI and MSGB-RNTI formulas are shown as </w:t>
      </w:r>
      <w:r w:rsidR="00F70CF4">
        <w:rPr>
          <w:rFonts w:eastAsiaTheme="minorEastAsia"/>
          <w:szCs w:val="24"/>
          <w:lang w:val="en-US"/>
        </w:rPr>
        <w:t>follows</w:t>
      </w:r>
      <w:r>
        <w:rPr>
          <w:rFonts w:eastAsiaTheme="minorEastAsia"/>
          <w:szCs w:val="24"/>
          <w:lang w:val="en-US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61C2" w14:paraId="26098296" w14:textId="77777777" w:rsidTr="00F961C2">
        <w:tc>
          <w:tcPr>
            <w:tcW w:w="9629" w:type="dxa"/>
          </w:tcPr>
          <w:p w14:paraId="23DB5C12" w14:textId="77777777" w:rsidR="00F961C2" w:rsidRPr="00F961C2" w:rsidRDefault="00F961C2" w:rsidP="00F961C2">
            <w:pPr>
              <w:spacing w:after="180"/>
              <w:jc w:val="left"/>
              <w:rPr>
                <w:rFonts w:ascii="Times New Roman" w:eastAsia="Times New Roman" w:hAnsi="Times New Roman"/>
                <w:lang w:eastAsia="ko-KR"/>
              </w:rPr>
            </w:pP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The RA-RNTI associated with the PRACH occasion in which the </w:t>
            </w:r>
            <w:proofErr w:type="gramStart"/>
            <w:r w:rsidRPr="00F961C2">
              <w:rPr>
                <w:rFonts w:ascii="Times New Roman" w:eastAsia="Times New Roman" w:hAnsi="Times New Roman"/>
                <w:lang w:eastAsia="ko-KR"/>
              </w:rPr>
              <w:t>Random Access</w:t>
            </w:r>
            <w:proofErr w:type="gram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Preamble is transmitted or the RA-RNTI associated with the last valid PRACH occasion in the set of PRACH occasions (as specified in TS 38.213 [6]) for Msg1 repetition, is computed as:</w:t>
            </w:r>
          </w:p>
          <w:p w14:paraId="3167F66E" w14:textId="77777777" w:rsidR="00F961C2" w:rsidRPr="00F961C2" w:rsidRDefault="00F961C2" w:rsidP="00F961C2">
            <w:pPr>
              <w:keepLines/>
              <w:tabs>
                <w:tab w:val="center" w:pos="4536"/>
                <w:tab w:val="right" w:pos="9072"/>
              </w:tabs>
              <w:spacing w:after="180"/>
              <w:jc w:val="left"/>
              <w:rPr>
                <w:rFonts w:ascii="Times New Roman" w:eastAsia="Times New Roman" w:hAnsi="Times New Roman"/>
                <w:noProof/>
                <w:lang w:eastAsia="ko-KR"/>
              </w:rPr>
            </w:pPr>
            <w:r w:rsidRPr="00F961C2">
              <w:rPr>
                <w:rFonts w:ascii="Times New Roman" w:eastAsia="Times New Roman" w:hAnsi="Times New Roman"/>
                <w:noProof/>
                <w:lang w:eastAsia="ko-KR"/>
              </w:rPr>
              <w:tab/>
            </w:r>
            <w:r w:rsidRPr="00380718">
              <w:rPr>
                <w:rFonts w:ascii="Times New Roman" w:eastAsia="Times New Roman" w:hAnsi="Times New Roman"/>
                <w:noProof/>
                <w:highlight w:val="yellow"/>
                <w:lang w:eastAsia="ko-KR"/>
              </w:rPr>
              <w:t>RA-RNTI = 1 + s_id + 14 × t_id + 14 × 80 × f_id + 14 × 80 × 8 × ul_carrier_id</w:t>
            </w:r>
          </w:p>
          <w:p w14:paraId="7BE89E30" w14:textId="55A71482" w:rsidR="00F961C2" w:rsidRPr="00380718" w:rsidRDefault="00F961C2" w:rsidP="00380718">
            <w:pPr>
              <w:spacing w:after="180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where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s_id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first OFDM symbol of the PRACH occasion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noProof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s_id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14),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first slot of the PRACH occasion in a system frame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80), where the subcarrier spacing to determine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based on the value of μ specified in clause 5.3.2 in TS 38.211 [8] for μ = {0, 1, 2, 3}, and for μ = {5, 6},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120 kHz slot in a system frame that contains the PRACH occasion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80),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f_id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PRACH occasion in the frequency domain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f_id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8), and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ul_carrier_id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UL carrier used for Random Access Preamble transmission (0 for NUL carrier, and 1 for SUL carrier).</w:t>
            </w:r>
          </w:p>
        </w:tc>
      </w:tr>
      <w:tr w:rsidR="00F961C2" w14:paraId="36155E40" w14:textId="77777777" w:rsidTr="00F961C2">
        <w:tc>
          <w:tcPr>
            <w:tcW w:w="9629" w:type="dxa"/>
          </w:tcPr>
          <w:p w14:paraId="25A5E4FA" w14:textId="77777777" w:rsidR="00F961C2" w:rsidRPr="00F961C2" w:rsidRDefault="00F961C2" w:rsidP="00F961C2">
            <w:pPr>
              <w:spacing w:after="180"/>
              <w:jc w:val="left"/>
              <w:rPr>
                <w:rFonts w:ascii="Times New Roman" w:eastAsia="Times New Roman" w:hAnsi="Times New Roman"/>
                <w:lang w:eastAsia="ko-KR"/>
              </w:rPr>
            </w:pP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The MSGB-RNTI associated with the PRACH occasion in which the </w:t>
            </w:r>
            <w:proofErr w:type="gramStart"/>
            <w:r w:rsidRPr="00F961C2">
              <w:rPr>
                <w:rFonts w:ascii="Times New Roman" w:eastAsia="Times New Roman" w:hAnsi="Times New Roman"/>
                <w:lang w:eastAsia="ko-KR"/>
              </w:rPr>
              <w:t>Random Access</w:t>
            </w:r>
            <w:proofErr w:type="gram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Preamble is transmitted, is computed as:</w:t>
            </w:r>
          </w:p>
          <w:p w14:paraId="684E21F6" w14:textId="77777777" w:rsidR="00F961C2" w:rsidRPr="00F961C2" w:rsidRDefault="00F961C2" w:rsidP="00F961C2">
            <w:pPr>
              <w:keepLines/>
              <w:tabs>
                <w:tab w:val="center" w:pos="4536"/>
                <w:tab w:val="right" w:pos="9072"/>
              </w:tabs>
              <w:spacing w:after="180"/>
              <w:jc w:val="left"/>
              <w:rPr>
                <w:rFonts w:ascii="Times New Roman" w:eastAsia="Times New Roman" w:hAnsi="Times New Roman"/>
                <w:noProof/>
                <w:lang w:eastAsia="ko-KR"/>
              </w:rPr>
            </w:pPr>
            <w:r w:rsidRPr="00F961C2">
              <w:rPr>
                <w:rFonts w:ascii="Times New Roman" w:eastAsia="Times New Roman" w:hAnsi="Times New Roman"/>
                <w:noProof/>
                <w:lang w:eastAsia="ko-KR"/>
              </w:rPr>
              <w:tab/>
            </w:r>
            <w:r w:rsidRPr="00380718">
              <w:rPr>
                <w:rFonts w:ascii="Times New Roman" w:eastAsia="Times New Roman" w:hAnsi="Times New Roman"/>
                <w:noProof/>
                <w:highlight w:val="yellow"/>
                <w:lang w:eastAsia="ko-KR"/>
              </w:rPr>
              <w:t>MSGB-RNTI = 1 + s_id + 14 × t_id + 14 × 80 × f_id + 14 × 80 × 8 × ul_carrier_id + 14 × 80 × 8 × 2</w:t>
            </w:r>
          </w:p>
          <w:p w14:paraId="4C10A84D" w14:textId="1879BDBA" w:rsidR="00F961C2" w:rsidRPr="00F961C2" w:rsidRDefault="00F961C2" w:rsidP="00F961C2">
            <w:pPr>
              <w:spacing w:after="180"/>
              <w:jc w:val="left"/>
              <w:rPr>
                <w:rFonts w:ascii="Times New Roman" w:eastAsia="Times New Roman" w:hAnsi="Times New Roman"/>
                <w:lang w:eastAsia="ko-KR"/>
              </w:rPr>
            </w:pP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where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s_id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first OFDM symbol of the PRACH occasion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noProof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s_id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14),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first slot of the PRACH occasion in a system frame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80), where the subcarrier spacing to determine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based on the value of μ specified in clause 5.3.2 in TS 38.211 [8] for μ = {0, 1, 2, 3}, and for μ = {5, 6},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120 kHz slot in a system frame that contains the PRACH occasion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t_id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80),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f_id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index of the PRACH occasion in the frequency domain (0 </w:t>
            </w:r>
            <w:r w:rsidRPr="00F961C2">
              <w:rPr>
                <w:rFonts w:ascii="Times New Roman" w:eastAsia="Times New Roman" w:hAnsi="Times New Roman"/>
                <w:noProof/>
                <w:lang w:eastAsia="ja-JP"/>
              </w:rPr>
              <w:t>≤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f_id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&lt; 8), and </w:t>
            </w:r>
            <w:proofErr w:type="spellStart"/>
            <w:r w:rsidRPr="00F961C2">
              <w:rPr>
                <w:rFonts w:ascii="Times New Roman" w:eastAsia="Times New Roman" w:hAnsi="Times New Roman"/>
                <w:lang w:eastAsia="ko-KR"/>
              </w:rPr>
              <w:t>ul_carrier_id</w:t>
            </w:r>
            <w:proofErr w:type="spellEnd"/>
            <w:r w:rsidRPr="00F961C2">
              <w:rPr>
                <w:rFonts w:ascii="Times New Roman" w:eastAsia="Times New Roman" w:hAnsi="Times New Roman"/>
                <w:lang w:eastAsia="ko-KR"/>
              </w:rPr>
              <w:t xml:space="preserve"> is the UL carrier used for Random </w:t>
            </w:r>
            <w:r w:rsidRPr="00F961C2">
              <w:rPr>
                <w:rFonts w:ascii="Times New Roman" w:eastAsia="Times New Roman" w:hAnsi="Times New Roman"/>
                <w:lang w:eastAsia="ko-KR"/>
              </w:rPr>
              <w:lastRenderedPageBreak/>
              <w:t xml:space="preserve">Access Preamble transmission (0 for NUL carrier, and 1 for SUL carrier). </w:t>
            </w:r>
            <w:r w:rsidRPr="007745D4">
              <w:rPr>
                <w:rFonts w:ascii="Times New Roman" w:eastAsia="Times New Roman" w:hAnsi="Times New Roman"/>
                <w:lang w:eastAsia="ko-KR"/>
              </w:rPr>
              <w:t xml:space="preserve">The RA-RNTI is calculated as specified in </w:t>
            </w:r>
            <w:r w:rsidRPr="00CC3366">
              <w:rPr>
                <w:rFonts w:ascii="Times New Roman" w:eastAsia="Times New Roman" w:hAnsi="Times New Roman"/>
                <w:lang w:eastAsia="ko-KR"/>
              </w:rPr>
              <w:t>clause</w:t>
            </w:r>
            <w:r w:rsidRPr="003848BB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Pr="002F4A1D">
              <w:rPr>
                <w:rFonts w:ascii="Times New Roman" w:eastAsia="Times New Roman" w:hAnsi="Times New Roman"/>
                <w:lang w:eastAsia="ko-KR"/>
              </w:rPr>
              <w:t>5.1.3.</w:t>
            </w:r>
          </w:p>
        </w:tc>
      </w:tr>
    </w:tbl>
    <w:p w14:paraId="4B5D1E45" w14:textId="38F412C5" w:rsidR="00F961C2" w:rsidRDefault="00926009" w:rsidP="0038071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lastRenderedPageBreak/>
        <w:t>w</w:t>
      </w:r>
      <w:r>
        <w:rPr>
          <w:rFonts w:eastAsiaTheme="minorEastAsia"/>
          <w:szCs w:val="24"/>
        </w:rPr>
        <w:t>here the value range of RA-RNTI is from 1 to 17920, while the value range of MSGB-RNTI is from 17921 to 35840. Both RA-RNTI and MSGB-RNTI share the same space from 1 to 65536.</w:t>
      </w:r>
    </w:p>
    <w:p w14:paraId="3DA89854" w14:textId="77777777" w:rsidR="005D7559" w:rsidRDefault="00496C13" w:rsidP="00F961C2">
      <w:pPr>
        <w:overflowPunct/>
        <w:autoSpaceDE/>
        <w:autoSpaceDN/>
        <w:adjustRightInd/>
        <w:spacing w:line="259" w:lineRule="auto"/>
        <w:textAlignment w:val="auto"/>
      </w:pPr>
      <w:r>
        <w:rPr>
          <w:rFonts w:eastAsiaTheme="minorEastAsia"/>
          <w:szCs w:val="24"/>
        </w:rPr>
        <w:t xml:space="preserve">For </w:t>
      </w:r>
      <w:r>
        <w:rPr>
          <w:rFonts w:eastAsiaTheme="minorEastAsia" w:hint="eastAsia"/>
          <w:szCs w:val="24"/>
        </w:rPr>
        <w:t xml:space="preserve">RA-RNTI </w:t>
      </w:r>
      <w:r>
        <w:rPr>
          <w:rFonts w:eastAsiaTheme="minorEastAsia"/>
          <w:szCs w:val="24"/>
        </w:rPr>
        <w:t>formula</w:t>
      </w:r>
      <w:r>
        <w:rPr>
          <w:rFonts w:eastAsiaTheme="minorEastAsia" w:hint="eastAsia"/>
          <w:szCs w:val="24"/>
        </w:rPr>
        <w:t xml:space="preserve"> enhancement</w:t>
      </w:r>
      <w:r w:rsidR="005B1C13" w:rsidRPr="005B1C13">
        <w:rPr>
          <w:rFonts w:eastAsia="Malgun Gothic"/>
          <w:lang w:eastAsia="ko-KR"/>
        </w:rPr>
        <w:t xml:space="preserve"> </w:t>
      </w:r>
      <w:r w:rsidR="005B1C13" w:rsidRPr="004406D7">
        <w:rPr>
          <w:rFonts w:eastAsia="Malgun Gothic"/>
          <w:lang w:eastAsia="ko-KR"/>
        </w:rPr>
        <w:t>for the additional PRACH resources</w:t>
      </w:r>
      <w:r>
        <w:rPr>
          <w:rFonts w:eastAsiaTheme="minorEastAsia"/>
          <w:szCs w:val="24"/>
        </w:rPr>
        <w:t>,</w:t>
      </w:r>
      <w:r w:rsidR="003E5496" w:rsidRPr="003E5496">
        <w:rPr>
          <w:rFonts w:eastAsiaTheme="minorEastAsia"/>
          <w:szCs w:val="24"/>
        </w:rPr>
        <w:t xml:space="preserve"> </w:t>
      </w:r>
      <w:r w:rsidR="003E5496">
        <w:rPr>
          <w:rFonts w:eastAsiaTheme="minorEastAsia"/>
          <w:szCs w:val="24"/>
        </w:rPr>
        <w:t>as shown in the following figure,</w:t>
      </w:r>
      <w:r w:rsidR="004C7CDE">
        <w:rPr>
          <w:rFonts w:eastAsiaTheme="minorEastAsia"/>
          <w:szCs w:val="24"/>
        </w:rPr>
        <w:t xml:space="preserve"> </w:t>
      </w:r>
      <w:r w:rsidR="00926009">
        <w:rPr>
          <w:rFonts w:eastAsiaTheme="minorEastAsia"/>
          <w:szCs w:val="24"/>
        </w:rPr>
        <w:t>there are two solutions:</w:t>
      </w:r>
      <w:r w:rsidR="005D7559" w:rsidRPr="005D7559">
        <w:t xml:space="preserve"> </w:t>
      </w:r>
    </w:p>
    <w:p w14:paraId="3983A916" w14:textId="26A45BA9" w:rsidR="005B1C13" w:rsidRDefault="00505CDF" w:rsidP="00CC336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5985" w:dyaOrig="6481" w14:anchorId="7AD85C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15pt;height:243.7pt" o:ole="">
            <v:imagedata r:id="rId8" o:title=""/>
          </v:shape>
          <o:OLEObject Type="Embed" ProgID="Visio.Drawing.15" ShapeID="_x0000_i1025" DrawAspect="Content" ObjectID="_1808307094" r:id="rId9"/>
        </w:object>
      </w:r>
    </w:p>
    <w:p w14:paraId="37AF73AC" w14:textId="75ACF958" w:rsidR="005B1C13" w:rsidRPr="00380718" w:rsidRDefault="00F961C2" w:rsidP="00394329">
      <w:pPr>
        <w:overflowPunct/>
        <w:autoSpaceDE/>
        <w:autoSpaceDN/>
        <w:adjustRightInd/>
        <w:spacing w:line="259" w:lineRule="auto"/>
        <w:textAlignment w:val="auto"/>
        <w:rPr>
          <w:rFonts w:eastAsia="Malgun Gothic"/>
          <w:lang w:eastAsia="ko-KR"/>
        </w:rPr>
      </w:pPr>
      <w:r w:rsidRPr="00380718">
        <w:rPr>
          <w:rFonts w:eastAsiaTheme="minorEastAsia"/>
          <w:b/>
          <w:bCs/>
          <w:szCs w:val="24"/>
          <w:u w:val="single"/>
        </w:rPr>
        <w:t>Solution-1</w:t>
      </w:r>
      <w:r w:rsidR="00926009" w:rsidRPr="00380718">
        <w:rPr>
          <w:rFonts w:eastAsiaTheme="minorEastAsia"/>
          <w:b/>
          <w:bCs/>
          <w:szCs w:val="24"/>
          <w:u w:val="single"/>
        </w:rPr>
        <w:t xml:space="preserve">: </w:t>
      </w:r>
      <w:r w:rsidRPr="004406D7">
        <w:rPr>
          <w:rFonts w:eastAsia="Malgun Gothic"/>
          <w:lang w:eastAsia="ko-KR"/>
        </w:rPr>
        <w:t>Introduce</w:t>
      </w:r>
      <w:r w:rsidR="005B1C13">
        <w:rPr>
          <w:rFonts w:eastAsia="Malgun Gothic"/>
          <w:lang w:eastAsia="ko-KR"/>
        </w:rPr>
        <w:t xml:space="preserve"> </w:t>
      </w:r>
      <w:r w:rsidR="00F70CF4">
        <w:rPr>
          <w:rFonts w:eastAsia="Malgun Gothic"/>
          <w:lang w:eastAsia="ko-KR"/>
        </w:rPr>
        <w:t xml:space="preserve">a </w:t>
      </w:r>
      <w:r w:rsidR="005B1C13">
        <w:rPr>
          <w:rFonts w:eastAsia="Malgun Gothic"/>
          <w:lang w:eastAsia="ko-KR"/>
        </w:rPr>
        <w:t xml:space="preserve">new value range different from </w:t>
      </w:r>
      <w:r w:rsidR="00F70CF4">
        <w:rPr>
          <w:rFonts w:eastAsia="Malgun Gothic"/>
          <w:lang w:eastAsia="ko-KR"/>
        </w:rPr>
        <w:t xml:space="preserve">the </w:t>
      </w:r>
      <w:r w:rsidR="005B1C13">
        <w:rPr>
          <w:rFonts w:eastAsia="Malgun Gothic"/>
          <w:lang w:eastAsia="ko-KR"/>
        </w:rPr>
        <w:t>ones for RA-RNTI</w:t>
      </w:r>
      <w:r w:rsidR="007745D4">
        <w:rPr>
          <w:rFonts w:eastAsia="Malgun Gothic"/>
          <w:lang w:eastAsia="ko-KR"/>
        </w:rPr>
        <w:t xml:space="preserve"> (1-17920)</w:t>
      </w:r>
      <w:r w:rsidR="005B1C13">
        <w:rPr>
          <w:rFonts w:eastAsia="Malgun Gothic"/>
          <w:lang w:eastAsia="ko-KR"/>
        </w:rPr>
        <w:t xml:space="preserve"> and MSGB-RNTI</w:t>
      </w:r>
      <w:r w:rsidR="007745D4">
        <w:rPr>
          <w:rFonts w:eastAsia="Malgun Gothic"/>
          <w:lang w:eastAsia="ko-KR"/>
        </w:rPr>
        <w:t xml:space="preserve"> (17921-35840)</w:t>
      </w:r>
      <w:r w:rsidR="00CC3366">
        <w:rPr>
          <w:rFonts w:eastAsia="Malgun Gothic"/>
          <w:lang w:eastAsia="ko-KR"/>
        </w:rPr>
        <w:t>.</w:t>
      </w:r>
      <w:r w:rsidRPr="004406D7">
        <w:rPr>
          <w:rFonts w:eastAsia="Malgun Gothic"/>
          <w:lang w:eastAsia="ko-KR"/>
        </w:rPr>
        <w:t xml:space="preserve"> </w:t>
      </w:r>
      <w:r w:rsidR="00CC3366">
        <w:rPr>
          <w:rFonts w:eastAsia="Malgun Gothic"/>
          <w:lang w:eastAsia="ko-KR"/>
        </w:rPr>
        <w:t xml:space="preserve">For example, using a fixed offset on the RA-RNTI formula, i.e., </w:t>
      </w:r>
      <w:r w:rsidR="005B1C13">
        <w:rPr>
          <w:rFonts w:eastAsia="Malgun Gothic"/>
          <w:lang w:eastAsia="ko-KR"/>
        </w:rPr>
        <w:t xml:space="preserve">new </w:t>
      </w:r>
      <w:r w:rsidRPr="004406D7">
        <w:rPr>
          <w:rFonts w:eastAsia="Malgun Gothic"/>
          <w:lang w:eastAsia="ko-KR"/>
        </w:rPr>
        <w:t xml:space="preserve">RA-RNTI = 1 + </w:t>
      </w:r>
      <w:proofErr w:type="spellStart"/>
      <w:r w:rsidRPr="004406D7">
        <w:rPr>
          <w:rFonts w:eastAsia="Malgun Gothic"/>
          <w:lang w:eastAsia="ko-KR"/>
        </w:rPr>
        <w:t>s_id</w:t>
      </w:r>
      <w:proofErr w:type="spellEnd"/>
      <w:r w:rsidRPr="004406D7">
        <w:rPr>
          <w:rFonts w:eastAsia="Malgun Gothic"/>
          <w:lang w:eastAsia="ko-KR"/>
        </w:rPr>
        <w:t xml:space="preserve"> + 14 x </w:t>
      </w:r>
      <w:proofErr w:type="spellStart"/>
      <w:r w:rsidRPr="004406D7">
        <w:rPr>
          <w:rFonts w:eastAsia="Malgun Gothic"/>
          <w:lang w:eastAsia="ko-KR"/>
        </w:rPr>
        <w:t>t_id</w:t>
      </w:r>
      <w:proofErr w:type="spellEnd"/>
      <w:r w:rsidRPr="004406D7">
        <w:rPr>
          <w:rFonts w:eastAsia="Malgun Gothic"/>
          <w:lang w:eastAsia="ko-KR"/>
        </w:rPr>
        <w:t xml:space="preserve"> + 14 x 80 x </w:t>
      </w:r>
      <w:proofErr w:type="spellStart"/>
      <w:r w:rsidRPr="004406D7">
        <w:rPr>
          <w:rFonts w:eastAsia="Malgun Gothic"/>
          <w:lang w:eastAsia="ko-KR"/>
        </w:rPr>
        <w:t>f_id</w:t>
      </w:r>
      <w:proofErr w:type="spellEnd"/>
      <w:r w:rsidRPr="004406D7">
        <w:rPr>
          <w:rFonts w:eastAsia="Malgun Gothic"/>
          <w:lang w:eastAsia="ko-KR"/>
        </w:rPr>
        <w:t xml:space="preserve"> + 14 x 80 x8 x </w:t>
      </w:r>
      <w:proofErr w:type="spellStart"/>
      <w:r w:rsidRPr="004406D7">
        <w:rPr>
          <w:rFonts w:eastAsia="Malgun Gothic"/>
          <w:lang w:eastAsia="ko-KR"/>
        </w:rPr>
        <w:t>ul_carrier_id</w:t>
      </w:r>
      <w:proofErr w:type="spellEnd"/>
      <w:r w:rsidRPr="004406D7">
        <w:rPr>
          <w:rFonts w:eastAsia="Malgun Gothic"/>
          <w:lang w:eastAsia="ko-KR"/>
        </w:rPr>
        <w:t xml:space="preserve"> + 14 x 80</w:t>
      </w:r>
      <w:r w:rsidR="005B1C13">
        <w:rPr>
          <w:rFonts w:eastAsia="Malgun Gothic"/>
          <w:lang w:eastAsia="ko-KR"/>
        </w:rPr>
        <w:t xml:space="preserve"> </w:t>
      </w:r>
      <w:r w:rsidRPr="004406D7">
        <w:rPr>
          <w:rFonts w:eastAsia="Malgun Gothic"/>
          <w:lang w:eastAsia="ko-KR"/>
        </w:rPr>
        <w:t xml:space="preserve">x 8 x </w:t>
      </w:r>
      <w:r w:rsidR="005B1C13">
        <w:rPr>
          <w:rFonts w:eastAsia="Malgun Gothic"/>
          <w:lang w:eastAsia="ko-KR"/>
        </w:rPr>
        <w:t>4</w:t>
      </w:r>
      <w:r w:rsidR="00F70CF4">
        <w:rPr>
          <w:rFonts w:eastAsia="Malgun Gothic"/>
          <w:lang w:eastAsia="ko-KR"/>
        </w:rPr>
        <w:t>,</w:t>
      </w:r>
      <w:r w:rsidR="005B1C13">
        <w:rPr>
          <w:rFonts w:eastAsia="Malgun Gothic"/>
          <w:lang w:eastAsia="ko-KR"/>
        </w:rPr>
        <w:t xml:space="preserve"> which starts from </w:t>
      </w:r>
      <w:r w:rsidR="005B1C13">
        <w:rPr>
          <w:rFonts w:eastAsiaTheme="minorEastAsia" w:hint="eastAsia"/>
        </w:rPr>
        <w:t>3</w:t>
      </w:r>
      <w:r w:rsidR="005B1C13">
        <w:rPr>
          <w:rFonts w:eastAsiaTheme="minorEastAsia"/>
        </w:rPr>
        <w:t>5841 to 53760.</w:t>
      </w:r>
    </w:p>
    <w:p w14:paraId="1CB32161" w14:textId="6FFACBE7" w:rsidR="005B1C13" w:rsidRDefault="00F961C2" w:rsidP="005B1C13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 w:rsidRPr="00380718">
        <w:rPr>
          <w:rFonts w:eastAsiaTheme="minorEastAsia"/>
          <w:b/>
          <w:bCs/>
          <w:szCs w:val="24"/>
          <w:u w:val="single"/>
        </w:rPr>
        <w:t>Solution-2</w:t>
      </w:r>
      <w:r w:rsidR="005B1C13" w:rsidRPr="00380718">
        <w:rPr>
          <w:rFonts w:eastAsiaTheme="minorEastAsia"/>
          <w:b/>
          <w:bCs/>
          <w:szCs w:val="24"/>
          <w:u w:val="single"/>
        </w:rPr>
        <w:t>:</w:t>
      </w:r>
      <w:r w:rsidR="005B1C13">
        <w:rPr>
          <w:rFonts w:eastAsiaTheme="minorEastAsia"/>
          <w:szCs w:val="24"/>
        </w:rPr>
        <w:t xml:space="preserve"> </w:t>
      </w:r>
      <w:bookmarkStart w:id="22" w:name="_Hlk197447539"/>
      <w:r w:rsidR="005B1C13">
        <w:rPr>
          <w:rFonts w:eastAsiaTheme="minorEastAsia"/>
          <w:szCs w:val="24"/>
        </w:rPr>
        <w:t>within the value range of RA-RNTI</w:t>
      </w:r>
      <w:r w:rsidR="007745D4">
        <w:rPr>
          <w:rFonts w:eastAsiaTheme="minorEastAsia"/>
          <w:szCs w:val="24"/>
        </w:rPr>
        <w:t xml:space="preserve"> (1-17920)</w:t>
      </w:r>
      <w:r w:rsidR="005B1C13">
        <w:rPr>
          <w:rFonts w:eastAsiaTheme="minorEastAsia"/>
          <w:szCs w:val="24"/>
        </w:rPr>
        <w:t xml:space="preserve">, </w:t>
      </w:r>
      <w:r w:rsidR="004C7CDE">
        <w:rPr>
          <w:rFonts w:eastAsiaTheme="minorEastAsia"/>
          <w:szCs w:val="24"/>
        </w:rPr>
        <w:t>rel</w:t>
      </w:r>
      <w:r w:rsidR="005B1C13">
        <w:rPr>
          <w:rFonts w:eastAsiaTheme="minorEastAsia"/>
          <w:szCs w:val="24"/>
        </w:rPr>
        <w:t>y</w:t>
      </w:r>
      <w:r w:rsidR="004C7CDE">
        <w:rPr>
          <w:rFonts w:eastAsiaTheme="minorEastAsia"/>
          <w:szCs w:val="24"/>
        </w:rPr>
        <w:t xml:space="preserve"> on f-id to differentiate between the additional RACH resources and the legacy RACH resources</w:t>
      </w:r>
      <w:bookmarkEnd w:id="22"/>
      <w:r w:rsidR="004C7CDE">
        <w:rPr>
          <w:rFonts w:eastAsiaTheme="minorEastAsia"/>
          <w:szCs w:val="24"/>
        </w:rPr>
        <w:t>, assuming there are no more than 8 ROs for the same s-id/t-id/ul-carrier-id</w:t>
      </w:r>
      <w:r w:rsidR="005D6A62">
        <w:rPr>
          <w:rFonts w:eastAsiaTheme="minorEastAsia"/>
          <w:szCs w:val="24"/>
        </w:rPr>
        <w:t xml:space="preserve">, as </w:t>
      </w:r>
      <w:r w:rsidR="00114F60">
        <w:rPr>
          <w:rFonts w:eastAsiaTheme="minorEastAsia"/>
          <w:szCs w:val="24"/>
        </w:rPr>
        <w:t xml:space="preserve">mentioned </w:t>
      </w:r>
      <w:r w:rsidR="005D6A62">
        <w:rPr>
          <w:rFonts w:eastAsiaTheme="minorEastAsia"/>
          <w:szCs w:val="24"/>
        </w:rPr>
        <w:t>in the following R1 agreement</w:t>
      </w:r>
      <w:r w:rsidR="004C7CDE">
        <w:rPr>
          <w:rFonts w:eastAsiaTheme="minorEastAsia"/>
          <w:szCs w:val="24"/>
        </w:rPr>
        <w:t xml:space="preserve">. </w:t>
      </w:r>
      <w:r w:rsidR="005B1C13">
        <w:rPr>
          <w:rFonts w:eastAsiaTheme="minorEastAsia"/>
          <w:szCs w:val="24"/>
        </w:rPr>
        <w:t xml:space="preserve">For example, </w:t>
      </w:r>
      <w:proofErr w:type="spellStart"/>
      <w:r w:rsidR="005B1C13">
        <w:rPr>
          <w:rFonts w:eastAsiaTheme="minorEastAsia"/>
          <w:szCs w:val="24"/>
        </w:rPr>
        <w:t>f_id</w:t>
      </w:r>
      <w:proofErr w:type="spellEnd"/>
      <w:r w:rsidR="005B1C13">
        <w:rPr>
          <w:rFonts w:eastAsiaTheme="minorEastAsia"/>
          <w:szCs w:val="24"/>
        </w:rPr>
        <w:t xml:space="preserve"> for the additional RACH resources is offset by the number of legacy RO in frequency domain or by a fixed/configured offset.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A62" w14:paraId="322C7961" w14:textId="77777777" w:rsidTr="005D6A62">
        <w:tc>
          <w:tcPr>
            <w:tcW w:w="9629" w:type="dxa"/>
          </w:tcPr>
          <w:p w14:paraId="24C17023" w14:textId="1350609C" w:rsidR="00114F60" w:rsidRPr="00114F60" w:rsidRDefault="00114F60" w:rsidP="00114F6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>
              <w:rPr>
                <w:rFonts w:ascii="Times" w:eastAsia="Batang" w:hAnsi="Times"/>
                <w:highlight w:val="green"/>
                <w:lang w:eastAsia="x-none"/>
              </w:rPr>
              <w:t xml:space="preserve">R1#120 </w:t>
            </w:r>
            <w:r w:rsidRPr="00114F60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2BF7C7E2" w14:textId="77777777" w:rsidR="00114F60" w:rsidRPr="00114F60" w:rsidRDefault="00114F60" w:rsidP="00114F60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114F60">
              <w:rPr>
                <w:rFonts w:ascii="Times" w:eastAsia="Batang" w:hAnsi="Times"/>
                <w:lang w:eastAsia="x-none"/>
              </w:rPr>
              <w:t>Separate configuration of Msg1-FDM for the additional PRACH resources at least for 4-step RACH is supported</w:t>
            </w:r>
          </w:p>
          <w:p w14:paraId="5BBBE26C" w14:textId="77777777" w:rsidR="00114F60" w:rsidRPr="00114F60" w:rsidRDefault="00114F60" w:rsidP="00114F60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114F60">
              <w:rPr>
                <w:rFonts w:ascii="Times" w:eastAsia="Batang" w:hAnsi="Times"/>
                <w:lang w:eastAsia="x-none"/>
              </w:rPr>
              <w:t>UE is not expected to be configured such that there are more than 8 FDM-ed valid ROs (legacy + additional ROs)</w:t>
            </w:r>
          </w:p>
          <w:p w14:paraId="51EA2159" w14:textId="77777777" w:rsidR="00114F60" w:rsidRPr="00114F60" w:rsidRDefault="00114F60" w:rsidP="00114F60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114F60">
              <w:rPr>
                <w:rFonts w:ascii="Times" w:eastAsia="Batang" w:hAnsi="Times"/>
                <w:lang w:eastAsia="x-none"/>
              </w:rPr>
              <w:t>FFS: When there is no configuration of Msg1-FDM</w:t>
            </w:r>
          </w:p>
          <w:p w14:paraId="0D23D198" w14:textId="1A25D0B0" w:rsidR="005D6A62" w:rsidRPr="00D13A58" w:rsidRDefault="00114F60" w:rsidP="00D13A5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lang w:eastAsia="x-none"/>
              </w:rPr>
            </w:pPr>
            <w:r w:rsidRPr="00114F60">
              <w:rPr>
                <w:rFonts w:ascii="Times" w:eastAsia="Batang" w:hAnsi="Times"/>
                <w:lang w:eastAsia="x-none"/>
              </w:rPr>
              <w:t>Separate configuration of number of SSB per RO is supported</w:t>
            </w:r>
          </w:p>
        </w:tc>
      </w:tr>
    </w:tbl>
    <w:p w14:paraId="74D6D53E" w14:textId="7FCD8BE9" w:rsidR="00380718" w:rsidRDefault="003E5496" w:rsidP="005B1C13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F</w:t>
      </w:r>
      <w:r>
        <w:rPr>
          <w:rFonts w:eastAsiaTheme="minorEastAsia"/>
          <w:szCs w:val="24"/>
        </w:rPr>
        <w:t xml:space="preserve">or </w:t>
      </w:r>
      <w:r w:rsidRPr="00380718">
        <w:rPr>
          <w:rFonts w:eastAsiaTheme="minorEastAsia"/>
          <w:b/>
          <w:bCs/>
          <w:szCs w:val="24"/>
          <w:u w:val="single"/>
        </w:rPr>
        <w:t>Solution-1</w:t>
      </w:r>
      <w:r>
        <w:rPr>
          <w:rFonts w:eastAsiaTheme="minorEastAsia"/>
          <w:szCs w:val="24"/>
        </w:rPr>
        <w:t xml:space="preserve">, </w:t>
      </w:r>
      <w:r w:rsidR="00141EAD">
        <w:rPr>
          <w:rFonts w:eastAsiaTheme="minorEastAsia"/>
          <w:szCs w:val="24"/>
        </w:rPr>
        <w:t xml:space="preserve">since </w:t>
      </w:r>
      <w:r w:rsidR="00F70CF4">
        <w:rPr>
          <w:rFonts w:eastAsiaTheme="minorEastAsia"/>
          <w:szCs w:val="24"/>
        </w:rPr>
        <w:t xml:space="preserve">the </w:t>
      </w:r>
      <w:r>
        <w:rPr>
          <w:rFonts w:eastAsia="Malgun Gothic"/>
          <w:lang w:eastAsia="ko-KR"/>
        </w:rPr>
        <w:t>new value range</w:t>
      </w:r>
      <w:r>
        <w:rPr>
          <w:rFonts w:eastAsiaTheme="minorEastAsia"/>
          <w:szCs w:val="24"/>
        </w:rPr>
        <w:t xml:space="preserve"> in </w:t>
      </w:r>
      <w:r w:rsidR="00F70CF4">
        <w:rPr>
          <w:rFonts w:eastAsiaTheme="minorEastAsia"/>
          <w:szCs w:val="24"/>
        </w:rPr>
        <w:t xml:space="preserve">the </w:t>
      </w:r>
      <w:r>
        <w:rPr>
          <w:rFonts w:eastAsiaTheme="minorEastAsia"/>
          <w:szCs w:val="24"/>
        </w:rPr>
        <w:t>RNTI space is used</w:t>
      </w:r>
      <w:r w:rsidR="00141EAD">
        <w:rPr>
          <w:rFonts w:eastAsiaTheme="minorEastAsia"/>
          <w:szCs w:val="24"/>
        </w:rPr>
        <w:t>,</w:t>
      </w:r>
      <w:r>
        <w:rPr>
          <w:rFonts w:eastAsiaTheme="minorEastAsia"/>
          <w:szCs w:val="24"/>
        </w:rPr>
        <w:t xml:space="preserve"> </w:t>
      </w:r>
      <w:r w:rsidR="00141EAD">
        <w:rPr>
          <w:rFonts w:eastAsiaTheme="minorEastAsia"/>
          <w:szCs w:val="24"/>
        </w:rPr>
        <w:t xml:space="preserve">the risk of </w:t>
      </w:r>
      <w:r w:rsidR="00141EAD" w:rsidRPr="00141EAD">
        <w:rPr>
          <w:rFonts w:eastAsiaTheme="minorEastAsia"/>
          <w:szCs w:val="24"/>
        </w:rPr>
        <w:t>insufficiency</w:t>
      </w:r>
      <w:r w:rsidR="00141EAD">
        <w:rPr>
          <w:rFonts w:eastAsiaTheme="minorEastAsia"/>
          <w:szCs w:val="24"/>
        </w:rPr>
        <w:t xml:space="preserve"> on </w:t>
      </w:r>
      <w:r w:rsidR="00F70CF4">
        <w:rPr>
          <w:rFonts w:eastAsiaTheme="minorEastAsia"/>
          <w:szCs w:val="24"/>
        </w:rPr>
        <w:t xml:space="preserve">the </w:t>
      </w:r>
      <w:r w:rsidR="00141EAD">
        <w:rPr>
          <w:rFonts w:eastAsiaTheme="minorEastAsia"/>
          <w:szCs w:val="24"/>
        </w:rPr>
        <w:t xml:space="preserve">RNTI space should be analysed. As shown in the figure above, </w:t>
      </w:r>
      <w:r w:rsidR="00CD715A">
        <w:rPr>
          <w:rFonts w:eastAsiaTheme="minorEastAsia" w:hint="eastAsia"/>
          <w:szCs w:val="24"/>
        </w:rPr>
        <w:t xml:space="preserve">the occupied space depends on whether 2-step RACH is supported and whether SUL is supported. </w:t>
      </w:r>
    </w:p>
    <w:p w14:paraId="572145CF" w14:textId="545741E2" w:rsidR="00380718" w:rsidRDefault="00380718" w:rsidP="005B1C13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I</w:t>
      </w:r>
      <w:r w:rsidR="00141EAD">
        <w:rPr>
          <w:rFonts w:eastAsiaTheme="minorEastAsia"/>
          <w:szCs w:val="24"/>
        </w:rPr>
        <w:t xml:space="preserve">f additional RACH resources are only supported for 4-step RA type, the RNTI space from 1 to 65536 would be sufficient. Only in </w:t>
      </w:r>
      <w:r w:rsidR="00F70CF4">
        <w:rPr>
          <w:rFonts w:eastAsiaTheme="minorEastAsia"/>
          <w:szCs w:val="24"/>
        </w:rPr>
        <w:t xml:space="preserve">the </w:t>
      </w:r>
      <w:r w:rsidR="00141EAD">
        <w:rPr>
          <w:rFonts w:eastAsiaTheme="minorEastAsia"/>
          <w:szCs w:val="24"/>
        </w:rPr>
        <w:t xml:space="preserve">case of </w:t>
      </w:r>
      <w:r w:rsidR="003E5496">
        <w:rPr>
          <w:rFonts w:eastAsiaTheme="minorEastAsia"/>
          <w:szCs w:val="24"/>
        </w:rPr>
        <w:t>support</w:t>
      </w:r>
      <w:r w:rsidR="00141EAD">
        <w:rPr>
          <w:rFonts w:eastAsiaTheme="minorEastAsia"/>
          <w:szCs w:val="24"/>
        </w:rPr>
        <w:t>ing</w:t>
      </w:r>
      <w:r w:rsidR="003E5496">
        <w:rPr>
          <w:rFonts w:eastAsiaTheme="minorEastAsia"/>
          <w:szCs w:val="24"/>
        </w:rPr>
        <w:t xml:space="preserve"> 2-step RA type, the RNTI space</w:t>
      </w:r>
      <w:r w:rsidR="005D7559">
        <w:rPr>
          <w:rFonts w:eastAsiaTheme="minorEastAsia"/>
          <w:szCs w:val="24"/>
        </w:rPr>
        <w:t xml:space="preserve"> may </w:t>
      </w:r>
      <w:r w:rsidR="00141EAD">
        <w:rPr>
          <w:rFonts w:eastAsiaTheme="minorEastAsia"/>
          <w:szCs w:val="24"/>
        </w:rPr>
        <w:t>have chance</w:t>
      </w:r>
      <w:r w:rsidR="00F50BFC">
        <w:rPr>
          <w:rFonts w:eastAsiaTheme="minorEastAsia"/>
          <w:szCs w:val="24"/>
        </w:rPr>
        <w:t>s</w:t>
      </w:r>
      <w:r w:rsidR="00141EAD">
        <w:rPr>
          <w:rFonts w:eastAsiaTheme="minorEastAsia"/>
          <w:szCs w:val="24"/>
        </w:rPr>
        <w:t xml:space="preserve"> to be</w:t>
      </w:r>
      <w:r w:rsidR="003E5496">
        <w:rPr>
          <w:rFonts w:eastAsiaTheme="minorEastAsia"/>
          <w:szCs w:val="24"/>
        </w:rPr>
        <w:t xml:space="preserve"> </w:t>
      </w:r>
      <w:r w:rsidR="00F50BFC">
        <w:rPr>
          <w:rFonts w:eastAsiaTheme="minorEastAsia"/>
          <w:szCs w:val="24"/>
        </w:rPr>
        <w:t>insufficient</w:t>
      </w:r>
      <w:r w:rsidR="003E5496">
        <w:rPr>
          <w:rFonts w:eastAsiaTheme="minorEastAsia"/>
          <w:szCs w:val="24"/>
        </w:rPr>
        <w:t xml:space="preserve">. </w:t>
      </w:r>
    </w:p>
    <w:p w14:paraId="032F3B1F" w14:textId="52C7D41D" w:rsidR="00141EAD" w:rsidRDefault="001D6B30" w:rsidP="005B1C13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Besides, c</w:t>
      </w:r>
      <w:r w:rsidR="00141EAD">
        <w:rPr>
          <w:rFonts w:eastAsiaTheme="minorEastAsia"/>
          <w:szCs w:val="24"/>
        </w:rPr>
        <w:t>onsidering</w:t>
      </w:r>
      <w:r w:rsidR="00141EAD">
        <w:t xml:space="preserve"> the coordination with Rel-19 SBFD, if </w:t>
      </w:r>
      <w:r w:rsidR="005D7559">
        <w:t>the additional ROs introduced in Rel-19 SBFD also adopt similar ways as Solution-1</w:t>
      </w:r>
      <w:r w:rsidR="00955D2E">
        <w:rPr>
          <w:rFonts w:hint="eastAsia"/>
        </w:rPr>
        <w:t xml:space="preserve"> and assuming 2-step RACH is not supported for NES RACH </w:t>
      </w:r>
      <w:r w:rsidR="00731F9E">
        <w:t>adaptation</w:t>
      </w:r>
      <w:r w:rsidR="005D7559">
        <w:t xml:space="preserve">, </w:t>
      </w:r>
      <w:r w:rsidR="00141EAD">
        <w:t xml:space="preserve">we understand no risk for the RNTI space overlapping, </w:t>
      </w:r>
      <w:r w:rsidR="00141EAD">
        <w:rPr>
          <w:rFonts w:eastAsiaTheme="minorEastAsia"/>
          <w:szCs w:val="24"/>
        </w:rPr>
        <w:t>since</w:t>
      </w:r>
      <w:r w:rsidR="005D7559" w:rsidRPr="005D7559">
        <w:rPr>
          <w:rFonts w:eastAsiaTheme="minorEastAsia"/>
          <w:szCs w:val="24"/>
        </w:rPr>
        <w:t xml:space="preserve"> Rel-19 SBFD only supports SBFD configuration for TDD band</w:t>
      </w:r>
      <w:r w:rsidR="005D7559">
        <w:rPr>
          <w:rFonts w:eastAsiaTheme="minorEastAsia"/>
          <w:szCs w:val="24"/>
        </w:rPr>
        <w:t xml:space="preserve">, while </w:t>
      </w:r>
      <w:r w:rsidR="005D7559" w:rsidRPr="005D7559">
        <w:rPr>
          <w:rFonts w:eastAsiaTheme="minorEastAsia"/>
          <w:szCs w:val="24"/>
        </w:rPr>
        <w:t>SUL band is not a TDD band</w:t>
      </w:r>
      <w:r>
        <w:rPr>
          <w:rFonts w:eastAsiaTheme="minorEastAsia"/>
          <w:szCs w:val="24"/>
        </w:rPr>
        <w:t xml:space="preserve">, thus the additional RNTI space needed is only 8960 (i.e., </w:t>
      </w:r>
      <w:r w:rsidRPr="004406D7">
        <w:rPr>
          <w:rFonts w:eastAsia="Malgun Gothic"/>
          <w:lang w:eastAsia="ko-KR"/>
        </w:rPr>
        <w:t>14 x 80 x</w:t>
      </w:r>
      <w:r w:rsidR="00955D2E">
        <w:rPr>
          <w:rFonts w:eastAsiaTheme="minorEastAsia" w:hint="eastAsia"/>
        </w:rPr>
        <w:t xml:space="preserve"> </w:t>
      </w:r>
      <w:r w:rsidRPr="004406D7">
        <w:rPr>
          <w:rFonts w:eastAsia="Malgun Gothic"/>
          <w:lang w:eastAsia="ko-KR"/>
        </w:rPr>
        <w:t>8</w:t>
      </w:r>
      <w:r>
        <w:rPr>
          <w:rFonts w:eastAsiaTheme="minorEastAsia"/>
          <w:szCs w:val="24"/>
        </w:rPr>
        <w:t>).</w:t>
      </w:r>
    </w:p>
    <w:p w14:paraId="3CD081B9" w14:textId="063E7C33" w:rsidR="0007774C" w:rsidRDefault="001D6B30" w:rsidP="0038071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lastRenderedPageBreak/>
        <w:t>F</w:t>
      </w:r>
      <w:r>
        <w:rPr>
          <w:rFonts w:eastAsiaTheme="minorEastAsia"/>
          <w:szCs w:val="24"/>
        </w:rPr>
        <w:t>or</w:t>
      </w:r>
      <w:r w:rsidRPr="00380718">
        <w:rPr>
          <w:rFonts w:eastAsiaTheme="minorEastAsia"/>
          <w:b/>
          <w:bCs/>
          <w:szCs w:val="24"/>
          <w:u w:val="single"/>
        </w:rPr>
        <w:t xml:space="preserve"> Solution-2</w:t>
      </w:r>
      <w:r>
        <w:rPr>
          <w:rFonts w:eastAsiaTheme="minorEastAsia"/>
          <w:szCs w:val="24"/>
        </w:rPr>
        <w:t>,</w:t>
      </w:r>
      <w:r w:rsidR="00BD4406">
        <w:rPr>
          <w:rFonts w:eastAsiaTheme="minorEastAsia"/>
          <w:szCs w:val="24"/>
        </w:rPr>
        <w:t xml:space="preserve"> </w:t>
      </w:r>
      <w:r w:rsidR="0007774C">
        <w:rPr>
          <w:rFonts w:eastAsiaTheme="minorEastAsia"/>
          <w:szCs w:val="24"/>
        </w:rPr>
        <w:t>two understandings are further discussed</w:t>
      </w:r>
      <w:r w:rsidR="004C7CDE">
        <w:rPr>
          <w:rFonts w:eastAsiaTheme="minorEastAsia"/>
          <w:szCs w:val="24"/>
        </w:rPr>
        <w:t xml:space="preserve"> by companies</w:t>
      </w:r>
      <w:r w:rsidR="0007774C">
        <w:rPr>
          <w:rFonts w:eastAsiaTheme="minorEastAsia"/>
          <w:szCs w:val="24"/>
        </w:rPr>
        <w:t xml:space="preserve">, i.e., </w:t>
      </w:r>
      <w:r w:rsidR="0007774C">
        <w:rPr>
          <w:rFonts w:eastAsiaTheme="minorEastAsia" w:hint="eastAsia"/>
          <w:szCs w:val="24"/>
        </w:rPr>
        <w:t>either</w:t>
      </w:r>
      <w:r w:rsidR="0007774C">
        <w:rPr>
          <w:rFonts w:eastAsiaTheme="minorEastAsia"/>
          <w:szCs w:val="24"/>
        </w:rPr>
        <w:t xml:space="preserve"> </w:t>
      </w:r>
      <w:r w:rsidR="00AA7C12">
        <w:rPr>
          <w:rFonts w:eastAsiaTheme="minorEastAsia"/>
          <w:szCs w:val="24"/>
        </w:rPr>
        <w:t>the enhancement</w:t>
      </w:r>
      <w:r w:rsidR="0007774C">
        <w:rPr>
          <w:rFonts w:eastAsiaTheme="minorEastAsia"/>
          <w:szCs w:val="24"/>
        </w:rPr>
        <w:t xml:space="preserve"> is only applied to the additional RACH resources which are overlapped with legacy ones in time domain, </w:t>
      </w:r>
      <w:r w:rsidR="0007774C">
        <w:rPr>
          <w:rFonts w:eastAsiaTheme="minorEastAsia" w:hint="eastAsia"/>
          <w:szCs w:val="24"/>
        </w:rPr>
        <w:t>or</w:t>
      </w:r>
      <w:r w:rsidR="0007774C">
        <w:rPr>
          <w:rFonts w:eastAsiaTheme="minorEastAsia"/>
          <w:szCs w:val="24"/>
        </w:rPr>
        <w:t xml:space="preserve"> it is applied to all additional RACH resources regardless </w:t>
      </w:r>
      <w:r w:rsidR="00F50BFC">
        <w:rPr>
          <w:rFonts w:eastAsiaTheme="minorEastAsia"/>
          <w:szCs w:val="24"/>
        </w:rPr>
        <w:t xml:space="preserve">of </w:t>
      </w:r>
      <w:r w:rsidR="0007774C">
        <w:rPr>
          <w:rFonts w:eastAsiaTheme="minorEastAsia"/>
          <w:szCs w:val="24"/>
        </w:rPr>
        <w:t>the overlapping.</w:t>
      </w:r>
      <w:r w:rsidR="00C122BA">
        <w:rPr>
          <w:rFonts w:eastAsiaTheme="minorEastAsia"/>
          <w:szCs w:val="24"/>
        </w:rPr>
        <w:t xml:space="preserve"> </w:t>
      </w:r>
      <w:r w:rsidR="0007774C">
        <w:rPr>
          <w:rFonts w:eastAsiaTheme="minorEastAsia" w:hint="eastAsia"/>
          <w:szCs w:val="24"/>
        </w:rPr>
        <w:t>I</w:t>
      </w:r>
      <w:r w:rsidR="0007774C">
        <w:rPr>
          <w:rFonts w:eastAsiaTheme="minorEastAsia"/>
          <w:szCs w:val="24"/>
        </w:rPr>
        <w:t xml:space="preserve">n our understanding, RA-RNTI calculation depending on the overlapping status should be avoided since it adds </w:t>
      </w:r>
      <w:r w:rsidR="00F50BFC">
        <w:rPr>
          <w:rFonts w:eastAsiaTheme="minorEastAsia"/>
          <w:szCs w:val="24"/>
        </w:rPr>
        <w:t xml:space="preserve">complexity from </w:t>
      </w:r>
      <w:r w:rsidR="0007774C">
        <w:rPr>
          <w:rFonts w:eastAsiaTheme="minorEastAsia"/>
          <w:szCs w:val="24"/>
        </w:rPr>
        <w:t>UE perspective. The most straightforward way is to apply to all additional RACH resources.</w:t>
      </w:r>
      <w:r w:rsidR="00C122BA">
        <w:rPr>
          <w:rFonts w:eastAsiaTheme="minorEastAsia"/>
          <w:szCs w:val="24"/>
        </w:rPr>
        <w:t xml:space="preserve"> </w:t>
      </w:r>
      <w:r w:rsidR="007F3315">
        <w:rPr>
          <w:rFonts w:eastAsiaTheme="minorEastAsia"/>
          <w:szCs w:val="24"/>
        </w:rPr>
        <w:t xml:space="preserve">In </w:t>
      </w:r>
      <w:r w:rsidR="00F50BFC">
        <w:rPr>
          <w:rFonts w:eastAsiaTheme="minorEastAsia"/>
          <w:szCs w:val="24"/>
        </w:rPr>
        <w:t>detail</w:t>
      </w:r>
      <w:r w:rsidR="007F3315">
        <w:rPr>
          <w:rFonts w:eastAsiaTheme="minorEastAsia"/>
          <w:szCs w:val="24"/>
        </w:rPr>
        <w:t xml:space="preserve">, taking the following two cases as </w:t>
      </w:r>
      <w:r w:rsidR="00C122BA">
        <w:rPr>
          <w:rFonts w:eastAsiaTheme="minorEastAsia"/>
          <w:szCs w:val="24"/>
        </w:rPr>
        <w:t>example</w:t>
      </w:r>
      <w:r w:rsidR="007F3315">
        <w:rPr>
          <w:rFonts w:eastAsiaTheme="minorEastAsia"/>
          <w:szCs w:val="24"/>
        </w:rPr>
        <w:t>s</w:t>
      </w:r>
      <w:r w:rsidR="00C122BA">
        <w:rPr>
          <w:rFonts w:eastAsiaTheme="minorEastAsia"/>
          <w:szCs w:val="24"/>
        </w:rPr>
        <w:t xml:space="preserve">, </w:t>
      </w:r>
    </w:p>
    <w:p w14:paraId="1C43008A" w14:textId="7FB55C92" w:rsidR="00C122BA" w:rsidRDefault="00C122BA" w:rsidP="00C122BA">
      <w:pPr>
        <w:pStyle w:val="CommentText"/>
        <w:jc w:val="left"/>
      </w:pPr>
      <w:r>
        <w:t>1/</w:t>
      </w:r>
      <w:r w:rsidR="007F3315">
        <w:t xml:space="preserve"> if</w:t>
      </w:r>
      <w:r>
        <w:t xml:space="preserve"> legacy RACH </w:t>
      </w:r>
      <w:r>
        <w:rPr>
          <w:rFonts w:eastAsiaTheme="minorEastAsia"/>
          <w:szCs w:val="24"/>
        </w:rPr>
        <w:t xml:space="preserve">resources </w:t>
      </w:r>
      <w:r>
        <w:t xml:space="preserve">(4 ROs in frequency domain) and additional RACH </w:t>
      </w:r>
      <w:r>
        <w:rPr>
          <w:rFonts w:eastAsiaTheme="minorEastAsia"/>
          <w:szCs w:val="24"/>
        </w:rPr>
        <w:t>resources</w:t>
      </w:r>
      <w:r>
        <w:t xml:space="preserve"> (4 ROs in frequency domain) are not overlapping, so RA-RNTI for additional RACH resources starts from f-id = 4</w:t>
      </w:r>
      <w:r w:rsidR="00DC2D1D">
        <w:t>, as shown in the figure below</w:t>
      </w:r>
      <w:r w:rsidR="007F3315">
        <w:t>.</w:t>
      </w:r>
    </w:p>
    <w:p w14:paraId="55DA2B0B" w14:textId="6FD62B0D" w:rsidR="00C122BA" w:rsidRDefault="00C122BA" w:rsidP="00C122BA">
      <w:pPr>
        <w:overflowPunct/>
        <w:autoSpaceDE/>
        <w:autoSpaceDN/>
        <w:adjustRightInd/>
        <w:spacing w:line="259" w:lineRule="auto"/>
        <w:textAlignment w:val="auto"/>
      </w:pPr>
      <w:r>
        <w:t xml:space="preserve">2/ </w:t>
      </w:r>
      <w:r w:rsidR="007F3315">
        <w:t xml:space="preserve">if </w:t>
      </w:r>
      <w:r>
        <w:t>legacy RACH</w:t>
      </w:r>
      <w:r w:rsidR="007F3315" w:rsidRPr="007F3315">
        <w:rPr>
          <w:rFonts w:eastAsiaTheme="minorEastAsia"/>
          <w:szCs w:val="24"/>
        </w:rPr>
        <w:t xml:space="preserve"> </w:t>
      </w:r>
      <w:r w:rsidR="007F3315">
        <w:rPr>
          <w:rFonts w:eastAsiaTheme="minorEastAsia"/>
          <w:szCs w:val="24"/>
        </w:rPr>
        <w:t>resources</w:t>
      </w:r>
      <w:r>
        <w:t xml:space="preserve"> (4 ROs in</w:t>
      </w:r>
      <w:r w:rsidR="007F3315" w:rsidRPr="007F3315">
        <w:t xml:space="preserve"> </w:t>
      </w:r>
      <w:r w:rsidR="007F3315">
        <w:t xml:space="preserve">frequency </w:t>
      </w:r>
      <w:r>
        <w:t>domain) and additional RACH</w:t>
      </w:r>
      <w:r w:rsidR="007F3315" w:rsidRPr="007F3315">
        <w:rPr>
          <w:rFonts w:eastAsiaTheme="minorEastAsia"/>
          <w:szCs w:val="24"/>
        </w:rPr>
        <w:t xml:space="preserve"> </w:t>
      </w:r>
      <w:r w:rsidR="007F3315">
        <w:rPr>
          <w:rFonts w:eastAsiaTheme="minorEastAsia"/>
          <w:szCs w:val="24"/>
        </w:rPr>
        <w:t>resources</w:t>
      </w:r>
      <w:r>
        <w:t xml:space="preserve"> (8 ROs in </w:t>
      </w:r>
      <w:r w:rsidR="007F3315">
        <w:t xml:space="preserve">frequency </w:t>
      </w:r>
      <w:r>
        <w:t>domain) are overlapping (</w:t>
      </w:r>
      <w:r w:rsidR="001D6B30">
        <w:t>no matter which</w:t>
      </w:r>
      <w:r>
        <w:t xml:space="preserve"> 4 ROs of </w:t>
      </w:r>
      <w:r w:rsidR="00F50BFC">
        <w:t xml:space="preserve">the </w:t>
      </w:r>
      <w:r>
        <w:t>additional RACH</w:t>
      </w:r>
      <w:r w:rsidR="007F3315" w:rsidRPr="007F3315">
        <w:rPr>
          <w:rFonts w:eastAsiaTheme="minorEastAsia"/>
          <w:szCs w:val="24"/>
        </w:rPr>
        <w:t xml:space="preserve"> </w:t>
      </w:r>
      <w:r w:rsidR="007F3315">
        <w:rPr>
          <w:rFonts w:eastAsiaTheme="minorEastAsia"/>
          <w:szCs w:val="24"/>
        </w:rPr>
        <w:t>resources</w:t>
      </w:r>
      <w:r>
        <w:t xml:space="preserve"> </w:t>
      </w:r>
      <w:r w:rsidR="001D6B30">
        <w:t>are</w:t>
      </w:r>
      <w:r>
        <w:t xml:space="preserve"> overlapping with legacy RO</w:t>
      </w:r>
      <w:r w:rsidR="001D6B30">
        <w:t>s</w:t>
      </w:r>
      <w:r>
        <w:t>), then</w:t>
      </w:r>
      <w:r w:rsidR="00DC2D1D">
        <w:t xml:space="preserve"> considering</w:t>
      </w:r>
      <w:r>
        <w:t xml:space="preserve"> </w:t>
      </w:r>
      <w:r w:rsidR="001D6B30">
        <w:t xml:space="preserve">the overlapping 4 ROs </w:t>
      </w:r>
      <w:r w:rsidR="00DC2D1D">
        <w:t xml:space="preserve">of the additional RACH </w:t>
      </w:r>
      <w:r w:rsidR="00DC2D1D">
        <w:rPr>
          <w:rFonts w:eastAsiaTheme="minorEastAsia"/>
          <w:szCs w:val="24"/>
        </w:rPr>
        <w:t>resources</w:t>
      </w:r>
      <w:r w:rsidR="00DC2D1D">
        <w:t xml:space="preserve"> </w:t>
      </w:r>
      <w:r w:rsidR="001D6B30">
        <w:t xml:space="preserve">are invalidated, the </w:t>
      </w:r>
      <w:r>
        <w:t xml:space="preserve">RA-RNTI </w:t>
      </w:r>
      <w:r w:rsidR="007F3315">
        <w:t xml:space="preserve">for </w:t>
      </w:r>
      <w:r w:rsidR="001D6B30">
        <w:t xml:space="preserve">usable ROs </w:t>
      </w:r>
      <w:r>
        <w:t xml:space="preserve">also starts from </w:t>
      </w:r>
      <w:r w:rsidR="007F3315">
        <w:t xml:space="preserve">f-id = </w:t>
      </w:r>
      <w:r w:rsidR="001D6B30">
        <w:t>4</w:t>
      </w:r>
      <w:r w:rsidR="00DC2D1D">
        <w:t>, as shown in the figure below</w:t>
      </w:r>
      <w:r>
        <w:t>.</w:t>
      </w:r>
    </w:p>
    <w:p w14:paraId="7B8C5558" w14:textId="464C16A7" w:rsidR="00DC2D1D" w:rsidRPr="0007774C" w:rsidRDefault="00505CDF" w:rsidP="0038071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>
        <w:object w:dxaOrig="8220" w:dyaOrig="4500" w14:anchorId="7B1D8CC5">
          <v:shape id="_x0000_i1026" type="#_x0000_t75" style="width:306.6pt;height:168.05pt;mso-position-vertical:absolute" o:ole="">
            <v:imagedata r:id="rId10" o:title=""/>
          </v:shape>
          <o:OLEObject Type="Embed" ProgID="Visio.Drawing.15" ShapeID="_x0000_i1026" DrawAspect="Content" ObjectID="_1808307095" r:id="rId11"/>
        </w:object>
      </w:r>
    </w:p>
    <w:p w14:paraId="52CB46D5" w14:textId="357958FA" w:rsidR="00CC3366" w:rsidRPr="00CC3366" w:rsidRDefault="00AA0501" w:rsidP="00CC336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23" w:name="_Hlk197270318"/>
      <w:r>
        <w:rPr>
          <w:rFonts w:hint="eastAsia"/>
          <w:b/>
          <w:bCs/>
        </w:rPr>
        <w:t>If No for P7, R2 further discuss</w:t>
      </w:r>
      <w:r w:rsidR="00356EF4">
        <w:rPr>
          <w:b/>
          <w:bCs/>
        </w:rPr>
        <w:t>es</w:t>
      </w:r>
      <w:r>
        <w:rPr>
          <w:rFonts w:hint="eastAsia"/>
          <w:b/>
          <w:bCs/>
        </w:rPr>
        <w:t xml:space="preserve"> the two solutions below</w:t>
      </w:r>
      <w:r w:rsidR="00F50EEA">
        <w:rPr>
          <w:b/>
          <w:bCs/>
        </w:rPr>
        <w:t>:</w:t>
      </w:r>
      <w:r w:rsidR="00393DA1">
        <w:rPr>
          <w:b/>
          <w:bCs/>
        </w:rPr>
        <w:br/>
        <w:t>Solution-1</w:t>
      </w:r>
      <w:r w:rsidR="00642D26">
        <w:rPr>
          <w:b/>
          <w:bCs/>
        </w:rPr>
        <w:t>:</w:t>
      </w:r>
      <w:r w:rsidR="00393DA1">
        <w:rPr>
          <w:b/>
          <w:bCs/>
        </w:rPr>
        <w:t xml:space="preserve"> </w:t>
      </w:r>
      <w:r w:rsidR="00CC3366">
        <w:rPr>
          <w:b/>
          <w:bCs/>
        </w:rPr>
        <w:t>i</w:t>
      </w:r>
      <w:r w:rsidR="00CC3366" w:rsidRPr="00CC3366">
        <w:rPr>
          <w:b/>
          <w:bCs/>
        </w:rPr>
        <w:t>ntroduce new value range different from ones for RA-RNTI and MSGB-RNTI</w:t>
      </w:r>
      <w:r w:rsidR="00F50EEA">
        <w:rPr>
          <w:b/>
          <w:bCs/>
        </w:rPr>
        <w:t xml:space="preserve"> </w:t>
      </w:r>
      <w:r w:rsidR="00F50EEA" w:rsidRPr="00F50EEA">
        <w:rPr>
          <w:b/>
          <w:bCs/>
        </w:rPr>
        <w:t xml:space="preserve">using a </w:t>
      </w:r>
      <w:r w:rsidR="00F50EEA" w:rsidRPr="00356EF4">
        <w:rPr>
          <w:b/>
          <w:bCs/>
          <w:u w:val="single"/>
        </w:rPr>
        <w:t>fixed</w:t>
      </w:r>
      <w:r w:rsidR="00F50EEA" w:rsidRPr="00F50EEA">
        <w:rPr>
          <w:b/>
          <w:bCs/>
        </w:rPr>
        <w:t xml:space="preserve"> offset on the </w:t>
      </w:r>
      <w:r w:rsidR="00F50EEA">
        <w:rPr>
          <w:b/>
          <w:bCs/>
        </w:rPr>
        <w:t xml:space="preserve">legacy </w:t>
      </w:r>
      <w:r w:rsidR="00F50EEA" w:rsidRPr="00F50EEA">
        <w:rPr>
          <w:b/>
          <w:bCs/>
        </w:rPr>
        <w:t>RA-RNTI formula</w:t>
      </w:r>
      <w:r w:rsidR="00CC3366">
        <w:rPr>
          <w:b/>
          <w:bCs/>
        </w:rPr>
        <w:t xml:space="preserve">, i.e., </w:t>
      </w:r>
      <w:r w:rsidR="00CC3366" w:rsidRPr="00CC3366">
        <w:rPr>
          <w:b/>
          <w:bCs/>
        </w:rPr>
        <w:t xml:space="preserve">new RA-RNTI = 1 + </w:t>
      </w:r>
      <w:proofErr w:type="spellStart"/>
      <w:r w:rsidR="00CC3366" w:rsidRPr="00CC3366">
        <w:rPr>
          <w:b/>
          <w:bCs/>
        </w:rPr>
        <w:t>s_id</w:t>
      </w:r>
      <w:proofErr w:type="spellEnd"/>
      <w:r w:rsidR="00CC3366" w:rsidRPr="00CC3366">
        <w:rPr>
          <w:b/>
          <w:bCs/>
        </w:rPr>
        <w:t xml:space="preserve"> + 14 x </w:t>
      </w:r>
      <w:proofErr w:type="spellStart"/>
      <w:r w:rsidR="00CC3366" w:rsidRPr="00CC3366">
        <w:rPr>
          <w:b/>
          <w:bCs/>
        </w:rPr>
        <w:t>t_id</w:t>
      </w:r>
      <w:proofErr w:type="spellEnd"/>
      <w:r w:rsidR="00CC3366" w:rsidRPr="00CC3366">
        <w:rPr>
          <w:b/>
          <w:bCs/>
        </w:rPr>
        <w:t xml:space="preserve"> + 14 x 80 x </w:t>
      </w:r>
      <w:proofErr w:type="spellStart"/>
      <w:r w:rsidR="00CC3366" w:rsidRPr="00CC3366">
        <w:rPr>
          <w:b/>
          <w:bCs/>
        </w:rPr>
        <w:t>f_id</w:t>
      </w:r>
      <w:proofErr w:type="spellEnd"/>
      <w:r w:rsidR="00CC3366" w:rsidRPr="00CC3366">
        <w:rPr>
          <w:b/>
          <w:bCs/>
        </w:rPr>
        <w:t xml:space="preserve"> + 14 x 80 x8 x </w:t>
      </w:r>
      <w:proofErr w:type="spellStart"/>
      <w:r w:rsidR="00CC3366" w:rsidRPr="00CC3366">
        <w:rPr>
          <w:b/>
          <w:bCs/>
        </w:rPr>
        <w:t>ul_carrier_id</w:t>
      </w:r>
      <w:proofErr w:type="spellEnd"/>
      <w:r w:rsidR="00CC3366" w:rsidRPr="00CC3366">
        <w:rPr>
          <w:b/>
          <w:bCs/>
        </w:rPr>
        <w:t xml:space="preserve"> + 14 x 80 x 8 x 4</w:t>
      </w:r>
      <w:r w:rsidR="00CC3366">
        <w:rPr>
          <w:b/>
          <w:bCs/>
        </w:rPr>
        <w:t>;</w:t>
      </w:r>
      <w:r w:rsidR="00CC3366">
        <w:rPr>
          <w:b/>
          <w:bCs/>
        </w:rPr>
        <w:br/>
        <w:t>Solution-2</w:t>
      </w:r>
      <w:r w:rsidR="00642D26">
        <w:rPr>
          <w:b/>
          <w:bCs/>
        </w:rPr>
        <w:t>:</w:t>
      </w:r>
      <w:r w:rsidR="00CC3366">
        <w:rPr>
          <w:b/>
          <w:bCs/>
        </w:rPr>
        <w:t xml:space="preserve"> </w:t>
      </w:r>
      <w:r w:rsidR="00CC3366" w:rsidRPr="00CC3366">
        <w:rPr>
          <w:b/>
          <w:bCs/>
        </w:rPr>
        <w:t xml:space="preserve">within the value range of RA-RNTI, legacy RACH resources use </w:t>
      </w:r>
      <w:proofErr w:type="spellStart"/>
      <w:r w:rsidR="00CC3366" w:rsidRPr="00CC3366">
        <w:rPr>
          <w:b/>
          <w:bCs/>
        </w:rPr>
        <w:t>f_id</w:t>
      </w:r>
      <w:proofErr w:type="spellEnd"/>
      <w:r w:rsidR="00CC3366" w:rsidRPr="00CC3366">
        <w:rPr>
          <w:b/>
          <w:bCs/>
        </w:rPr>
        <w:t xml:space="preserve"> values from 0 to N-1 as in legacy, while RA-RNTI for additional RACH resources (excluding the invalidated ROs due to overlapping with legacy RACH resources) adopt </w:t>
      </w:r>
      <w:proofErr w:type="spellStart"/>
      <w:r w:rsidR="00CC3366" w:rsidRPr="00CC3366">
        <w:rPr>
          <w:b/>
          <w:bCs/>
        </w:rPr>
        <w:t>f_id</w:t>
      </w:r>
      <w:proofErr w:type="spellEnd"/>
      <w:r w:rsidR="00CC3366" w:rsidRPr="00CC3366">
        <w:rPr>
          <w:b/>
          <w:bCs/>
        </w:rPr>
        <w:t xml:space="preserve"> values from N</w:t>
      </w:r>
      <w:r w:rsidR="00CC3366">
        <w:rPr>
          <w:b/>
          <w:bCs/>
        </w:rPr>
        <w:t>.</w:t>
      </w:r>
    </w:p>
    <w:bookmarkEnd w:id="23"/>
    <w:p w14:paraId="635CF16E" w14:textId="67C4E649" w:rsidR="001C7912" w:rsidRPr="004A6ECE" w:rsidRDefault="001C7912" w:rsidP="001C7912">
      <w:pPr>
        <w:pStyle w:val="Heading3"/>
      </w:pPr>
      <w:r>
        <w:rPr>
          <w:rFonts w:hint="eastAsia"/>
        </w:rPr>
        <w:t xml:space="preserve">2.1.4 </w:t>
      </w:r>
      <w:bookmarkStart w:id="24" w:name="_Hlk197531870"/>
      <w:r>
        <w:rPr>
          <w:rFonts w:hint="eastAsia"/>
        </w:rPr>
        <w:t>Remaining issues in LS (</w:t>
      </w:r>
      <w:r w:rsidRPr="001C7912">
        <w:t>R2-2503312</w:t>
      </w:r>
      <w:r>
        <w:rPr>
          <w:rFonts w:hint="eastAsia"/>
        </w:rPr>
        <w:t>)</w:t>
      </w:r>
      <w:bookmarkEnd w:id="24"/>
    </w:p>
    <w:p w14:paraId="4A969352" w14:textId="7AE7C1B5" w:rsidR="002E77DE" w:rsidRDefault="008A0011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issue is </w:t>
      </w:r>
      <w:r w:rsidR="004C2D14">
        <w:rPr>
          <w:rFonts w:eastAsiaTheme="minorEastAsia"/>
          <w:szCs w:val="24"/>
        </w:rPr>
        <w:t xml:space="preserve">related to the </w:t>
      </w:r>
      <w:r w:rsidR="00DA2A91">
        <w:rPr>
          <w:rFonts w:eastAsiaTheme="minorEastAsia"/>
          <w:szCs w:val="24"/>
        </w:rPr>
        <w:t>LS received from R1 [3],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2A91" w14:paraId="5F74397D" w14:textId="77777777" w:rsidTr="00DA2A91">
        <w:tc>
          <w:tcPr>
            <w:tcW w:w="9629" w:type="dxa"/>
          </w:tcPr>
          <w:p w14:paraId="5685A82C" w14:textId="77777777" w:rsidR="00DA2A91" w:rsidRPr="005A5FCE" w:rsidRDefault="00DA2A91" w:rsidP="005A5FCE">
            <w:pPr>
              <w:keepNext/>
              <w:keepLines/>
              <w:pBdr>
                <w:top w:val="single" w:sz="12" w:space="3" w:color="auto"/>
              </w:pBdr>
              <w:spacing w:before="240" w:after="180" w:line="216" w:lineRule="auto"/>
              <w:ind w:left="1134" w:hanging="1134"/>
              <w:jc w:val="left"/>
              <w:outlineLvl w:val="0"/>
              <w:rPr>
                <w:rFonts w:eastAsia="等线"/>
                <w:sz w:val="32"/>
                <w:szCs w:val="18"/>
                <w:lang w:val="en-US" w:eastAsia="en-GB"/>
              </w:rPr>
            </w:pPr>
            <w:r w:rsidRPr="005A5FCE">
              <w:rPr>
                <w:rFonts w:eastAsia="等线"/>
                <w:sz w:val="32"/>
                <w:szCs w:val="18"/>
                <w:lang w:val="en-US" w:eastAsia="en-GB"/>
              </w:rPr>
              <w:lastRenderedPageBreak/>
              <w:t>1</w:t>
            </w:r>
            <w:r w:rsidRPr="005A5FCE">
              <w:rPr>
                <w:rFonts w:eastAsia="等线"/>
                <w:sz w:val="32"/>
                <w:szCs w:val="18"/>
                <w:lang w:val="en-US" w:eastAsia="en-GB"/>
              </w:rPr>
              <w:tab/>
              <w:t>Overall description</w:t>
            </w:r>
          </w:p>
          <w:p w14:paraId="6091873C" w14:textId="77777777" w:rsidR="00DA2A91" w:rsidRPr="00DA2A91" w:rsidRDefault="00DA2A91" w:rsidP="005A5FCE">
            <w:pPr>
              <w:spacing w:after="180" w:line="216" w:lineRule="auto"/>
              <w:jc w:val="left"/>
              <w:rPr>
                <w:rFonts w:eastAsia="等线" w:cs="Arial"/>
                <w:lang w:val="en-US" w:eastAsia="en-GB"/>
              </w:rPr>
            </w:pPr>
            <w:r w:rsidRPr="00DA2A91">
              <w:rPr>
                <w:rFonts w:eastAsia="等线" w:cs="Arial"/>
                <w:lang w:val="en-US" w:eastAsia="en-GB"/>
              </w:rPr>
              <w:t xml:space="preserve">RAN1 would like to inform RAN2 of the following agreement related to DCI-based PRACH adaptation. </w:t>
            </w:r>
          </w:p>
          <w:p w14:paraId="49FDEE2D" w14:textId="651295C5" w:rsidR="00DA2A91" w:rsidRPr="00DA2A91" w:rsidRDefault="005A5FCE" w:rsidP="005A5FCE">
            <w:pPr>
              <w:spacing w:after="180" w:line="216" w:lineRule="auto"/>
              <w:jc w:val="left"/>
              <w:rPr>
                <w:rFonts w:eastAsia="等线" w:cs="Arial"/>
                <w:lang w:val="en-US" w:eastAsia="en-GB"/>
              </w:rPr>
            </w:pPr>
            <w:r w:rsidRPr="00035B01">
              <w:rPr>
                <w:rFonts w:cs="Arial"/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4B723F6" wp14:editId="64BF57CD">
                      <wp:extent cx="5895975" cy="1404620"/>
                      <wp:effectExtent l="0" t="0" r="28575" b="1587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959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0BD841" w14:textId="77777777" w:rsidR="005A5FCE" w:rsidRPr="006075F4" w:rsidRDefault="005A5FCE" w:rsidP="005A5FCE">
                                  <w:pPr>
                                    <w:rPr>
                                      <w:lang w:eastAsia="x-none"/>
                                    </w:rPr>
                                  </w:pPr>
                                  <w:r>
                                    <w:rPr>
                                      <w:highlight w:val="green"/>
                                      <w:lang w:eastAsia="x-none"/>
                                    </w:rPr>
                                    <w:t>Agreement</w:t>
                                  </w:r>
                                </w:p>
                                <w:p w14:paraId="3C73FCB9" w14:textId="77777777" w:rsidR="005A5FCE" w:rsidRDefault="005A5FCE" w:rsidP="005A5FCE">
                                  <w:pPr>
                                    <w:spacing w:after="0"/>
                                  </w:pPr>
                                  <w:r>
                                    <w:t xml:space="preserve">For DCI-based adaptation for additional PRACH resources, the following 1-bit field is used for adaptation indication in DCI format 1_0 with P-RNTI </w:t>
                                  </w:r>
                                </w:p>
                                <w:p w14:paraId="48B30725" w14:textId="77777777" w:rsidR="005A5FCE" w:rsidRDefault="005A5FCE" w:rsidP="005A5FCE">
                                  <w:pPr>
                                    <w:numPr>
                                      <w:ilvl w:val="0"/>
                                      <w:numId w:val="24"/>
                                    </w:numPr>
                                    <w:spacing w:after="0"/>
                                    <w:jc w:val="left"/>
                                  </w:pPr>
                                  <w:r>
                                    <w:t>Use one bit from the Bits 5-8 within the Short Message field (from upper layers)</w:t>
                                  </w:r>
                                </w:p>
                                <w:p w14:paraId="1725EA4A" w14:textId="77777777" w:rsidR="005A5FCE" w:rsidRDefault="005A5FCE" w:rsidP="005A5FCE">
                                  <w:pPr>
                                    <w:numPr>
                                      <w:ilvl w:val="0"/>
                                      <w:numId w:val="24"/>
                                    </w:numPr>
                                    <w:spacing w:after="0"/>
                                    <w:jc w:val="left"/>
                                  </w:pPr>
                                  <w:r>
                                    <w:t>Send LS to RAN2 to confirm the use of this bit.</w:t>
                                  </w:r>
                                </w:p>
                                <w:p w14:paraId="2499D62D" w14:textId="77777777" w:rsidR="005A5FCE" w:rsidRPr="003F2631" w:rsidRDefault="005A5FCE" w:rsidP="005A5FCE">
                                  <w:pPr>
                                    <w:spacing w:after="0"/>
                                  </w:pPr>
                                  <w:r>
                                    <w:t>Above applies for cell that transmits the DCI for connected UEs and IDLE/INACTIVE mode UEs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24B723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64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">
                      <v:textbox style="mso-fit-shape-to-text:t">
                        <w:txbxContent>
                          <w:p w14:paraId="170BD841" w14:textId="77777777" w:rsidR="005A5FCE" w:rsidRPr="006075F4" w:rsidRDefault="005A5FCE" w:rsidP="005A5FCE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C73FCB9" w14:textId="77777777" w:rsidR="005A5FCE" w:rsidRDefault="005A5FCE" w:rsidP="005A5FCE">
                            <w:pPr>
                              <w:spacing w:after="0"/>
                            </w:pPr>
                            <w:r>
                              <w:t xml:space="preserve">For DCI-based adaptation for additional PRACH resources, the following 1-bit field is used for adaptation indication in DCI format 1_0 with P-RNTI </w:t>
                            </w:r>
                          </w:p>
                          <w:p w14:paraId="48B30725" w14:textId="77777777" w:rsidR="005A5FCE" w:rsidRDefault="005A5FCE" w:rsidP="005A5FC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jc w:val="left"/>
                            </w:pPr>
                            <w:r>
                              <w:t>Use one bit from the Bits 5-8 within the Short Message field (from upper layers)</w:t>
                            </w:r>
                          </w:p>
                          <w:p w14:paraId="1725EA4A" w14:textId="77777777" w:rsidR="005A5FCE" w:rsidRDefault="005A5FCE" w:rsidP="005A5FCE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jc w:val="left"/>
                            </w:pPr>
                            <w:r>
                              <w:t>Send LS to RAN2 to confirm the use of this bit.</w:t>
                            </w:r>
                          </w:p>
                          <w:p w14:paraId="2499D62D" w14:textId="77777777" w:rsidR="005A5FCE" w:rsidRPr="003F2631" w:rsidRDefault="005A5FCE" w:rsidP="005A5FCE">
                            <w:pPr>
                              <w:spacing w:after="0"/>
                            </w:pPr>
                            <w:r>
                              <w:t>Above applies for cell that transmits the DCI for connected UEs and IDLE/INACTIVE mode UEs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DA704F9" w14:textId="77777777" w:rsidR="00DA2A91" w:rsidRPr="005A5FCE" w:rsidRDefault="00DA2A91" w:rsidP="005A5FCE">
            <w:pPr>
              <w:keepNext/>
              <w:keepLines/>
              <w:pBdr>
                <w:top w:val="single" w:sz="12" w:space="3" w:color="auto"/>
              </w:pBdr>
              <w:spacing w:after="180" w:line="216" w:lineRule="auto"/>
              <w:ind w:left="1134" w:hanging="1134"/>
              <w:jc w:val="left"/>
              <w:outlineLvl w:val="0"/>
              <w:rPr>
                <w:rFonts w:eastAsia="等线"/>
                <w:sz w:val="32"/>
                <w:szCs w:val="18"/>
                <w:lang w:val="en-US" w:eastAsia="en-GB"/>
              </w:rPr>
            </w:pPr>
            <w:r w:rsidRPr="005A5FCE">
              <w:rPr>
                <w:rFonts w:eastAsia="等线"/>
                <w:sz w:val="32"/>
                <w:szCs w:val="18"/>
                <w:lang w:val="en-US" w:eastAsia="en-GB"/>
              </w:rPr>
              <w:t>2</w:t>
            </w:r>
            <w:r w:rsidRPr="005A5FCE">
              <w:rPr>
                <w:rFonts w:eastAsia="等线"/>
                <w:sz w:val="32"/>
                <w:szCs w:val="18"/>
                <w:lang w:val="en-US" w:eastAsia="en-GB"/>
              </w:rPr>
              <w:tab/>
              <w:t>Actions</w:t>
            </w:r>
          </w:p>
          <w:p w14:paraId="7B768903" w14:textId="77777777" w:rsidR="00DA2A91" w:rsidRPr="00DA2A91" w:rsidRDefault="00DA2A91" w:rsidP="005A5FCE">
            <w:pPr>
              <w:spacing w:line="216" w:lineRule="auto"/>
              <w:ind w:left="1985" w:hanging="1985"/>
              <w:jc w:val="left"/>
              <w:rPr>
                <w:rFonts w:eastAsia="等线" w:cs="Arial"/>
                <w:b/>
                <w:lang w:val="en-US" w:eastAsia="en-GB"/>
              </w:rPr>
            </w:pPr>
            <w:r w:rsidRPr="00DA2A91">
              <w:rPr>
                <w:rFonts w:eastAsia="等线" w:cs="Arial"/>
                <w:b/>
                <w:lang w:val="en-US" w:eastAsia="en-GB"/>
              </w:rPr>
              <w:t>To RAN2:</w:t>
            </w:r>
          </w:p>
          <w:p w14:paraId="01CAE307" w14:textId="377A05BB" w:rsidR="00DA2A91" w:rsidRPr="00DA2A91" w:rsidRDefault="00DA2A91" w:rsidP="005A5FCE">
            <w:pPr>
              <w:spacing w:line="216" w:lineRule="auto"/>
              <w:ind w:left="993" w:hanging="993"/>
              <w:jc w:val="left"/>
              <w:rPr>
                <w:rFonts w:eastAsia="等线" w:cs="Arial"/>
                <w:lang w:val="en-US" w:eastAsia="en-GB"/>
              </w:rPr>
            </w:pPr>
            <w:r w:rsidRPr="00DA2A91">
              <w:rPr>
                <w:rFonts w:eastAsia="等线" w:cs="Arial"/>
                <w:b/>
                <w:lang w:val="en-US" w:eastAsia="en-GB"/>
              </w:rPr>
              <w:t xml:space="preserve">ACTION: </w:t>
            </w:r>
            <w:r w:rsidRPr="00DA2A91">
              <w:rPr>
                <w:rFonts w:eastAsia="等线" w:cs="Arial"/>
                <w:b/>
                <w:lang w:val="en-US" w:eastAsia="en-GB"/>
              </w:rPr>
              <w:tab/>
            </w:r>
            <w:r w:rsidRPr="00DA2A91">
              <w:rPr>
                <w:rFonts w:eastAsia="等线" w:cs="Arial"/>
                <w:lang w:val="en-US" w:eastAsia="en-GB"/>
              </w:rPr>
              <w:t>RAN1 respectfully asks RAN2 to confirm whether the use of above bit is feasible.</w:t>
            </w:r>
          </w:p>
        </w:tc>
      </w:tr>
    </w:tbl>
    <w:p w14:paraId="52219BFE" w14:textId="6B91CC51" w:rsidR="00DA2A91" w:rsidRDefault="00DA2A91" w:rsidP="00DA2A91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For the usage of one bit from the Bits 5-8 within the Short Message field, from R2 perspective, no </w:t>
      </w:r>
      <w:r w:rsidR="003848BB">
        <w:rPr>
          <w:rFonts w:eastAsiaTheme="minorEastAsia"/>
          <w:szCs w:val="24"/>
        </w:rPr>
        <w:t>showstopper</w:t>
      </w:r>
      <w:r>
        <w:rPr>
          <w:rFonts w:eastAsiaTheme="minorEastAsia"/>
          <w:szCs w:val="24"/>
        </w:rPr>
        <w:t xml:space="preserve"> is foreseen. Thus, it is straightforward to confirm this</w:t>
      </w:r>
      <w:r w:rsidR="003848BB">
        <w:rPr>
          <w:rFonts w:eastAsiaTheme="minorEastAsia"/>
          <w:szCs w:val="24"/>
        </w:rPr>
        <w:t xml:space="preserve"> and </w:t>
      </w:r>
      <w:r w:rsidR="00547C24">
        <w:rPr>
          <w:rFonts w:eastAsiaTheme="minorEastAsia"/>
          <w:szCs w:val="24"/>
        </w:rPr>
        <w:t xml:space="preserve">further </w:t>
      </w:r>
      <w:r w:rsidR="003848BB">
        <w:rPr>
          <w:rFonts w:eastAsiaTheme="minorEastAsia"/>
          <w:szCs w:val="24"/>
        </w:rPr>
        <w:t xml:space="preserve">discuss </w:t>
      </w:r>
      <w:r w:rsidR="00F50BFC">
        <w:rPr>
          <w:rFonts w:eastAsiaTheme="minorEastAsia"/>
          <w:szCs w:val="24"/>
        </w:rPr>
        <w:t xml:space="preserve">the </w:t>
      </w:r>
      <w:r w:rsidR="003848BB">
        <w:rPr>
          <w:rFonts w:eastAsiaTheme="minorEastAsia"/>
          <w:szCs w:val="24"/>
        </w:rPr>
        <w:t>R2 impact</w:t>
      </w:r>
      <w:r w:rsidR="00F50BFC">
        <w:rPr>
          <w:rFonts w:eastAsiaTheme="minorEastAsia"/>
          <w:szCs w:val="24"/>
        </w:rPr>
        <w:t>s</w:t>
      </w:r>
      <w:r w:rsidR="003848BB">
        <w:rPr>
          <w:rFonts w:eastAsiaTheme="minorEastAsia"/>
          <w:szCs w:val="24"/>
        </w:rPr>
        <w:t xml:space="preserve"> </w:t>
      </w:r>
      <w:r w:rsidR="00547C24">
        <w:rPr>
          <w:rFonts w:eastAsiaTheme="minorEastAsia" w:hint="eastAsia"/>
          <w:szCs w:val="24"/>
        </w:rPr>
        <w:t>based</w:t>
      </w:r>
      <w:r w:rsidR="00547C24">
        <w:rPr>
          <w:rFonts w:eastAsiaTheme="minorEastAsia"/>
          <w:szCs w:val="24"/>
        </w:rPr>
        <w:t xml:space="preserve"> </w:t>
      </w:r>
      <w:r w:rsidR="00547C24">
        <w:rPr>
          <w:rFonts w:eastAsiaTheme="minorEastAsia" w:hint="eastAsia"/>
          <w:szCs w:val="24"/>
        </w:rPr>
        <w:t>on</w:t>
      </w:r>
      <w:r w:rsidR="00547C24">
        <w:rPr>
          <w:rFonts w:eastAsiaTheme="minorEastAsia"/>
          <w:szCs w:val="24"/>
        </w:rPr>
        <w:t xml:space="preserve"> </w:t>
      </w:r>
      <w:r w:rsidR="00547C24">
        <w:rPr>
          <w:rFonts w:eastAsiaTheme="minorEastAsia" w:hint="eastAsia"/>
          <w:szCs w:val="24"/>
        </w:rPr>
        <w:t>this</w:t>
      </w:r>
      <w:r>
        <w:rPr>
          <w:rFonts w:eastAsiaTheme="minorEastAsia"/>
          <w:szCs w:val="24"/>
        </w:rPr>
        <w:t>.</w:t>
      </w:r>
    </w:p>
    <w:p w14:paraId="6BB53E95" w14:textId="6B0E681C" w:rsidR="00DA2A91" w:rsidRDefault="00DA2A91" w:rsidP="00D13A58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R2 confirms that t</w:t>
      </w:r>
      <w:r w:rsidRPr="00DA2A91">
        <w:rPr>
          <w:b/>
          <w:bCs/>
        </w:rPr>
        <w:t>he usage of one bit from the Bits 5-8 within the Short Message field</w:t>
      </w:r>
      <w:r>
        <w:rPr>
          <w:b/>
          <w:bCs/>
        </w:rPr>
        <w:t xml:space="preserve"> </w:t>
      </w:r>
      <w:r w:rsidRPr="00DA2A91">
        <w:rPr>
          <w:b/>
          <w:bCs/>
        </w:rPr>
        <w:t xml:space="preserve">for </w:t>
      </w:r>
      <w:r>
        <w:rPr>
          <w:b/>
          <w:bCs/>
        </w:rPr>
        <w:t>adaptation indication</w:t>
      </w:r>
      <w:r w:rsidRPr="00DA2A91">
        <w:rPr>
          <w:b/>
          <w:bCs/>
        </w:rPr>
        <w:t xml:space="preserve"> in DCI</w:t>
      </w:r>
      <w:r>
        <w:rPr>
          <w:b/>
          <w:bCs/>
        </w:rPr>
        <w:t xml:space="preserve"> format</w:t>
      </w:r>
      <w:r w:rsidRPr="00DA2A91">
        <w:rPr>
          <w:b/>
          <w:bCs/>
        </w:rPr>
        <w:t xml:space="preserve"> 1_0 with P-RNTI</w:t>
      </w:r>
      <w:r>
        <w:rPr>
          <w:b/>
          <w:bCs/>
        </w:rPr>
        <w:t xml:space="preserve"> is feasible.</w:t>
      </w:r>
    </w:p>
    <w:p w14:paraId="4FD06382" w14:textId="2B9CC835" w:rsidR="004C2D14" w:rsidRDefault="004C2D14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 xml:space="preserve">esides, as shown below, in </w:t>
      </w:r>
      <w:r w:rsidR="00DA2A91">
        <w:rPr>
          <w:rFonts w:eastAsiaTheme="minorEastAsia"/>
          <w:szCs w:val="24"/>
        </w:rPr>
        <w:t>the same</w:t>
      </w:r>
      <w:r>
        <w:rPr>
          <w:rFonts w:eastAsiaTheme="minorEastAsia"/>
          <w:szCs w:val="24"/>
        </w:rPr>
        <w:t xml:space="preserve"> meeting, </w:t>
      </w:r>
      <w:r w:rsidR="00584A98">
        <w:rPr>
          <w:rFonts w:eastAsiaTheme="minorEastAsia"/>
          <w:szCs w:val="24"/>
        </w:rPr>
        <w:t xml:space="preserve">for </w:t>
      </w:r>
      <w:r w:rsidR="00584A98" w:rsidRPr="002E77DE">
        <w:rPr>
          <w:rFonts w:eastAsiaTheme="minorEastAsia"/>
          <w:szCs w:val="24"/>
        </w:rPr>
        <w:t>additional RACH (de)activation indicated in DCI 1_0 with P-RNTI</w:t>
      </w:r>
      <w:r w:rsidR="00584A98">
        <w:rPr>
          <w:rFonts w:eastAsiaTheme="minorEastAsia"/>
          <w:szCs w:val="24"/>
        </w:rPr>
        <w:t xml:space="preserve">, </w:t>
      </w:r>
      <w:r>
        <w:rPr>
          <w:rFonts w:eastAsiaTheme="minorEastAsia"/>
          <w:szCs w:val="24"/>
        </w:rPr>
        <w:t xml:space="preserve">R1 has also agreed to introduce a validity duration configured via </w:t>
      </w:r>
      <w:r w:rsidR="00F463E2" w:rsidRPr="00F463E2">
        <w:rPr>
          <w:rFonts w:eastAsiaTheme="minorEastAsia"/>
          <w:szCs w:val="24"/>
        </w:rPr>
        <w:t>higher layer signalling</w:t>
      </w:r>
      <w:r>
        <w:rPr>
          <w:rFonts w:eastAsiaTheme="minorEastAsia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D14" w14:paraId="7EAD425E" w14:textId="77777777" w:rsidTr="004C2D14">
        <w:tc>
          <w:tcPr>
            <w:tcW w:w="9629" w:type="dxa"/>
          </w:tcPr>
          <w:p w14:paraId="0B08F61E" w14:textId="6BC6A805" w:rsidR="004C2D14" w:rsidRPr="004C2D14" w:rsidRDefault="004C2D14" w:rsidP="004C2D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Theme="minorEastAsia" w:hAnsi="Times"/>
                <w:b/>
                <w:bCs/>
                <w:szCs w:val="24"/>
                <w:highlight w:val="green"/>
              </w:rPr>
            </w:pP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</w:rPr>
              <w:t>R</w:t>
            </w:r>
            <w:r>
              <w:rPr>
                <w:rFonts w:ascii="Times" w:eastAsiaTheme="minorEastAsia" w:hAnsi="Times"/>
                <w:b/>
                <w:bCs/>
                <w:szCs w:val="24"/>
                <w:highlight w:val="green"/>
              </w:rPr>
              <w:t>1#120bis</w:t>
            </w:r>
          </w:p>
          <w:p w14:paraId="075BAE22" w14:textId="59221192" w:rsidR="004C2D14" w:rsidRPr="004C2D14" w:rsidRDefault="004C2D14" w:rsidP="004C2D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4C2D14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333F7F9" w14:textId="77777777" w:rsidR="004C2D14" w:rsidRPr="004C2D14" w:rsidRDefault="004C2D14" w:rsidP="004C2D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4C2D14">
              <w:rPr>
                <w:rFonts w:ascii="Times New Roman" w:eastAsia="Batang" w:hAnsi="Times New Roman"/>
                <w:szCs w:val="24"/>
                <w:lang w:eastAsia="x-none"/>
              </w:rPr>
              <w:t xml:space="preserve">For DCI-based adaptation for additional PRACH resources, for the availability information of additional PRACH resources indicated by </w:t>
            </w:r>
            <w:bookmarkStart w:id="25" w:name="_Hlk197265433"/>
            <w:r w:rsidRPr="004C2D14">
              <w:rPr>
                <w:rFonts w:ascii="Times New Roman" w:eastAsia="Batang" w:hAnsi="Times New Roman"/>
                <w:szCs w:val="24"/>
                <w:lang w:eastAsia="x-none"/>
              </w:rPr>
              <w:t xml:space="preserve">DCI 1_0 with P-RNTI </w:t>
            </w:r>
            <w:bookmarkEnd w:id="25"/>
          </w:p>
          <w:p w14:paraId="7063469E" w14:textId="0DF6A39A" w:rsidR="004C2D14" w:rsidRPr="004C2D14" w:rsidRDefault="004C2D14" w:rsidP="004C2D1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4C2D14">
              <w:rPr>
                <w:rFonts w:ascii="Times New Roman" w:eastAsia="Batang" w:hAnsi="Times New Roman"/>
                <w:szCs w:val="24"/>
                <w:lang w:eastAsia="x-none"/>
              </w:rPr>
              <w:t>the validity duration is configured via higher layer signalling.</w:t>
            </w:r>
          </w:p>
          <w:p w14:paraId="1A06ADB2" w14:textId="645A1EFA" w:rsidR="004C2D14" w:rsidRPr="004C2D14" w:rsidRDefault="004C2D14" w:rsidP="004C2D1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4C2D14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D424D73" w14:textId="77777777" w:rsidR="004C2D14" w:rsidRPr="00D66766" w:rsidRDefault="004C2D14" w:rsidP="004C2D1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en-US"/>
              </w:rPr>
            </w:pPr>
            <w:r w:rsidRPr="004C2D14">
              <w:rPr>
                <w:rFonts w:ascii="Times New Roman" w:eastAsia="Batang" w:hAnsi="Times New Roman"/>
                <w:szCs w:val="24"/>
                <w:lang w:eastAsia="x-none"/>
              </w:rPr>
              <w:t xml:space="preserve">For DCI-based adaptation for additional PRACH resources, </w:t>
            </w:r>
            <w:r w:rsidRPr="00D66766">
              <w:rPr>
                <w:rFonts w:ascii="Times New Roman" w:eastAsia="Batang" w:hAnsi="Times New Roman"/>
                <w:szCs w:val="24"/>
                <w:lang w:eastAsia="x-none"/>
              </w:rPr>
              <w:t xml:space="preserve">the reference point for the </w:t>
            </w:r>
            <w:bookmarkStart w:id="26" w:name="_Hlk197265528"/>
            <w:r w:rsidRPr="00D66766">
              <w:rPr>
                <w:rFonts w:ascii="Times New Roman" w:eastAsia="Batang" w:hAnsi="Times New Roman"/>
                <w:szCs w:val="24"/>
                <w:lang w:eastAsia="x-none"/>
              </w:rPr>
              <w:t xml:space="preserve">availability </w:t>
            </w:r>
            <w:bookmarkEnd w:id="26"/>
            <w:r w:rsidRPr="00D66766">
              <w:rPr>
                <w:rFonts w:ascii="Times New Roman" w:eastAsia="Batang" w:hAnsi="Times New Roman"/>
                <w:szCs w:val="24"/>
                <w:lang w:eastAsia="x-none"/>
              </w:rPr>
              <w:t>of additional PRACH resources indicated by DCI 1_0 with P-RNTI is the start of first frame of the current SI modification period where UE receives the DCI</w:t>
            </w:r>
          </w:p>
          <w:p w14:paraId="43A1E8B4" w14:textId="77777777" w:rsidR="004C2D14" w:rsidRPr="00380718" w:rsidRDefault="004C2D14" w:rsidP="004C2D1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highlight w:val="yellow"/>
                <w:lang w:eastAsia="en-US"/>
              </w:rPr>
            </w:pPr>
            <w:r w:rsidRPr="00380718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 xml:space="preserve">The validity duration configured by higher layer signalling for the availability information of additional PRACH resources indicated by DCI 1_0 with P-RNTI is </w:t>
            </w:r>
          </w:p>
          <w:p w14:paraId="584C3580" w14:textId="4C557566" w:rsidR="004C2D14" w:rsidRPr="004C2D14" w:rsidRDefault="004C2D14" w:rsidP="004C2D14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en-US"/>
              </w:rPr>
            </w:pPr>
            <w:r w:rsidRPr="00380718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(Option 4) Multiple of SI modification period ({[1],2,[3],4,</w:t>
            </w:r>
            <w:proofErr w:type="gramStart"/>
            <w:r w:rsidRPr="00380718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8,[</w:t>
            </w:r>
            <w:proofErr w:type="gramEnd"/>
            <w:r w:rsidRPr="00380718">
              <w:rPr>
                <w:rFonts w:ascii="Times New Roman" w:eastAsia="Batang" w:hAnsi="Times New Roman"/>
                <w:szCs w:val="24"/>
                <w:highlight w:val="yellow"/>
                <w:lang w:eastAsia="x-none"/>
              </w:rPr>
              <w:t>],[],..})</w:t>
            </w:r>
          </w:p>
        </w:tc>
      </w:tr>
    </w:tbl>
    <w:p w14:paraId="097E3C55" w14:textId="6751E3BA" w:rsidR="0045410C" w:rsidRDefault="00584A98" w:rsidP="0038071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O</w:t>
      </w:r>
      <w:r w:rsidR="00F463E2">
        <w:rPr>
          <w:rFonts w:eastAsiaTheme="minorEastAsia"/>
          <w:szCs w:val="24"/>
        </w:rPr>
        <w:t>ne further issue is that</w:t>
      </w:r>
      <w:r w:rsidR="004B0766">
        <w:rPr>
          <w:rFonts w:eastAsiaTheme="minorEastAsia"/>
          <w:szCs w:val="24"/>
        </w:rPr>
        <w:t>, as shown in the following figure,</w:t>
      </w:r>
      <w:r w:rsidR="00F463E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if a UE camps on this cell after the</w:t>
      </w:r>
      <w:r w:rsidR="0036321B">
        <w:rPr>
          <w:rFonts w:eastAsiaTheme="minorEastAsia"/>
          <w:szCs w:val="24"/>
        </w:rPr>
        <w:t xml:space="preserve"> first modification period (i.e., MP#0 in the figure) where the additional RACH resources being activated</w:t>
      </w:r>
      <w:r w:rsidR="005B2158">
        <w:rPr>
          <w:rFonts w:eastAsiaTheme="minorEastAsia"/>
          <w:szCs w:val="24"/>
        </w:rPr>
        <w:t xml:space="preserve">, </w:t>
      </w:r>
      <w:r w:rsidR="0036321B">
        <w:rPr>
          <w:rFonts w:eastAsiaTheme="minorEastAsia"/>
          <w:szCs w:val="24"/>
        </w:rPr>
        <w:t>i.e., enters into the cell at MP#1/2 in the figure</w:t>
      </w:r>
      <w:r>
        <w:rPr>
          <w:rFonts w:eastAsiaTheme="minorEastAsia"/>
          <w:szCs w:val="24"/>
        </w:rPr>
        <w:t xml:space="preserve">, the UE will not know the </w:t>
      </w:r>
      <w:r w:rsidRPr="002E77DE">
        <w:rPr>
          <w:rFonts w:eastAsiaTheme="minorEastAsia"/>
          <w:szCs w:val="24"/>
        </w:rPr>
        <w:t>(de)activation</w:t>
      </w:r>
      <w:r>
        <w:rPr>
          <w:rFonts w:eastAsiaTheme="minorEastAsia"/>
          <w:szCs w:val="24"/>
        </w:rPr>
        <w:t xml:space="preserve"> status of the additional RACH resources</w:t>
      </w:r>
      <w:r w:rsidR="00FA2193">
        <w:rPr>
          <w:rFonts w:eastAsiaTheme="minorEastAsia"/>
          <w:szCs w:val="24"/>
        </w:rPr>
        <w:t xml:space="preserve"> since this UE misse</w:t>
      </w:r>
      <w:r w:rsidR="006736CA">
        <w:rPr>
          <w:rFonts w:eastAsiaTheme="minorEastAsia"/>
          <w:szCs w:val="24"/>
        </w:rPr>
        <w:t>s</w:t>
      </w:r>
      <w:r w:rsidR="00FA2193">
        <w:rPr>
          <w:rFonts w:eastAsiaTheme="minorEastAsia"/>
          <w:szCs w:val="24"/>
        </w:rPr>
        <w:t xml:space="preserve"> the activation indication</w:t>
      </w:r>
      <w:r w:rsidR="0036321B" w:rsidRPr="002E77DE">
        <w:rPr>
          <w:rFonts w:eastAsiaTheme="minorEastAsia"/>
          <w:szCs w:val="24"/>
        </w:rPr>
        <w:t xml:space="preserve"> </w:t>
      </w:r>
      <w:r w:rsidR="0036321B">
        <w:rPr>
          <w:rFonts w:eastAsiaTheme="minorEastAsia"/>
          <w:szCs w:val="24"/>
        </w:rPr>
        <w:t>via</w:t>
      </w:r>
      <w:r w:rsidR="0036321B" w:rsidRPr="002E77DE">
        <w:rPr>
          <w:rFonts w:eastAsiaTheme="minorEastAsia"/>
          <w:szCs w:val="24"/>
        </w:rPr>
        <w:t xml:space="preserve"> DCI 1_0 with P-RNTI</w:t>
      </w:r>
      <w:r w:rsidR="0036321B" w:rsidRPr="0036321B">
        <w:rPr>
          <w:rFonts w:eastAsiaTheme="minorEastAsia"/>
          <w:szCs w:val="24"/>
        </w:rPr>
        <w:t xml:space="preserve"> </w:t>
      </w:r>
      <w:r w:rsidR="0036321B">
        <w:rPr>
          <w:rFonts w:eastAsiaTheme="minorEastAsia"/>
          <w:szCs w:val="24"/>
        </w:rPr>
        <w:t xml:space="preserve">in the first </w:t>
      </w:r>
      <w:r w:rsidR="00CC1AB2" w:rsidRPr="009E5BFD">
        <w:rPr>
          <w:rFonts w:eastAsiaTheme="minorEastAsia"/>
          <w:szCs w:val="24"/>
        </w:rPr>
        <w:t>SI modification period</w:t>
      </w:r>
      <w:r>
        <w:rPr>
          <w:rFonts w:eastAsiaTheme="minorEastAsia"/>
          <w:szCs w:val="24"/>
        </w:rPr>
        <w:t xml:space="preserve">. </w:t>
      </w:r>
    </w:p>
    <w:p w14:paraId="3B23D99B" w14:textId="4B9A4251" w:rsidR="003D2B75" w:rsidRDefault="00DF1A94" w:rsidP="0038071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</w:rPr>
      </w:pPr>
      <w:r w:rsidRPr="00DF1A94">
        <w:t xml:space="preserve"> </w:t>
      </w:r>
      <w:r w:rsidR="006F2AB4">
        <w:object w:dxaOrig="10515" w:dyaOrig="2356" w14:anchorId="683AB15C">
          <v:shape id="_x0000_i1027" type="#_x0000_t75" style="width:393.8pt;height:88.45pt" o:ole="">
            <v:imagedata r:id="rId12" o:title=""/>
          </v:shape>
          <o:OLEObject Type="Embed" ProgID="Visio.Drawing.15" ShapeID="_x0000_i1027" DrawAspect="Content" ObjectID="_1808307096" r:id="rId13"/>
        </w:object>
      </w:r>
    </w:p>
    <w:p w14:paraId="2548B4D8" w14:textId="77777777" w:rsidR="005B2158" w:rsidRDefault="005B2158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We understand R2 may discuss whether to handle this issue or not. </w:t>
      </w:r>
    </w:p>
    <w:p w14:paraId="37E371FE" w14:textId="275FA01B" w:rsidR="006736CA" w:rsidRDefault="005B2158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If not handling this issue, network still only sends activation indication via</w:t>
      </w:r>
      <w:r w:rsidRPr="002E77DE">
        <w:rPr>
          <w:rFonts w:eastAsiaTheme="minorEastAsia"/>
          <w:szCs w:val="24"/>
        </w:rPr>
        <w:t xml:space="preserve"> DCI 1_0 with P-RNTI</w:t>
      </w:r>
      <w:r>
        <w:rPr>
          <w:rFonts w:eastAsiaTheme="minorEastAsia"/>
          <w:szCs w:val="24"/>
        </w:rPr>
        <w:t xml:space="preserve"> in the first </w:t>
      </w:r>
      <w:r w:rsidR="00CC1AB2" w:rsidRPr="009E5BFD">
        <w:rPr>
          <w:rFonts w:eastAsiaTheme="minorEastAsia"/>
          <w:szCs w:val="24"/>
        </w:rPr>
        <w:t>SI modification period</w:t>
      </w:r>
      <w:r w:rsidR="00CC1AB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 xml:space="preserve">where the additional RACH resources </w:t>
      </w:r>
      <w:r w:rsidR="00F50BFC">
        <w:rPr>
          <w:rFonts w:eastAsiaTheme="minorEastAsia"/>
          <w:szCs w:val="24"/>
        </w:rPr>
        <w:t xml:space="preserve">are </w:t>
      </w:r>
      <w:r>
        <w:rPr>
          <w:rFonts w:eastAsiaTheme="minorEastAsia"/>
          <w:szCs w:val="24"/>
        </w:rPr>
        <w:t>being activated</w:t>
      </w:r>
      <w:r w:rsidR="001A5936">
        <w:rPr>
          <w:rFonts w:eastAsiaTheme="minorEastAsia"/>
          <w:szCs w:val="24"/>
        </w:rPr>
        <w:t xml:space="preserve"> (i.e., in MP#0 only)</w:t>
      </w:r>
      <w:r>
        <w:rPr>
          <w:rFonts w:eastAsiaTheme="minorEastAsia"/>
          <w:szCs w:val="24"/>
        </w:rPr>
        <w:t xml:space="preserve">. UE </w:t>
      </w:r>
      <w:r w:rsidRPr="005B2158">
        <w:rPr>
          <w:rFonts w:eastAsiaTheme="minorEastAsia"/>
          <w:szCs w:val="24"/>
        </w:rPr>
        <w:t>determines the (de)activation status</w:t>
      </w:r>
      <w:r>
        <w:rPr>
          <w:rFonts w:eastAsiaTheme="minorEastAsia"/>
          <w:szCs w:val="24"/>
        </w:rPr>
        <w:t xml:space="preserve"> of the additional RACH resources</w:t>
      </w:r>
      <w:r w:rsidRPr="005B2158">
        <w:rPr>
          <w:rFonts w:eastAsiaTheme="minorEastAsia"/>
          <w:szCs w:val="24"/>
        </w:rPr>
        <w:t xml:space="preserve"> based on this. If UE misses it, UE considers the additional RACH resources invalid.</w:t>
      </w:r>
      <w:r>
        <w:rPr>
          <w:rFonts w:eastAsiaTheme="minorEastAsia"/>
          <w:szCs w:val="24"/>
        </w:rPr>
        <w:t xml:space="preserve"> In this way, UE needs to bear the consequences, i.e., UE cannot use the available additional RACH resources of this validity duration.</w:t>
      </w:r>
    </w:p>
    <w:p w14:paraId="416BA977" w14:textId="4C5FBFC4" w:rsidR="005B2158" w:rsidRDefault="005B2158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f R2 determines to solve this issue, there are two candidate </w:t>
      </w:r>
      <w:r w:rsidR="001A5936">
        <w:rPr>
          <w:rFonts w:eastAsiaTheme="minorEastAsia"/>
          <w:szCs w:val="24"/>
        </w:rPr>
        <w:t>approaches</w:t>
      </w:r>
      <w:r>
        <w:rPr>
          <w:rFonts w:eastAsiaTheme="minorEastAsia"/>
          <w:szCs w:val="24"/>
        </w:rPr>
        <w:t>:</w:t>
      </w:r>
    </w:p>
    <w:p w14:paraId="00B6355C" w14:textId="7EA59BA5" w:rsidR="00583C77" w:rsidRDefault="00584A98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lastRenderedPageBreak/>
        <w:t>O</w:t>
      </w:r>
      <w:r>
        <w:rPr>
          <w:rFonts w:eastAsiaTheme="minorEastAsia"/>
          <w:szCs w:val="24"/>
        </w:rPr>
        <w:t xml:space="preserve">ne approach is </w:t>
      </w:r>
      <w:r w:rsidR="001A5936">
        <w:rPr>
          <w:rFonts w:eastAsiaTheme="minorEastAsia"/>
          <w:szCs w:val="24"/>
        </w:rPr>
        <w:t xml:space="preserve">to consider </w:t>
      </w:r>
      <w:r w:rsidR="005B2158">
        <w:rPr>
          <w:rFonts w:eastAsiaTheme="minorEastAsia"/>
          <w:szCs w:val="24"/>
        </w:rPr>
        <w:t>that network always send activation indication via</w:t>
      </w:r>
      <w:r w:rsidR="005B2158" w:rsidRPr="002E77DE">
        <w:rPr>
          <w:rFonts w:eastAsiaTheme="minorEastAsia"/>
          <w:szCs w:val="24"/>
        </w:rPr>
        <w:t xml:space="preserve"> DCI 1_0 with P-RNTI</w:t>
      </w:r>
      <w:r w:rsidR="005B2158">
        <w:rPr>
          <w:rFonts w:eastAsiaTheme="minorEastAsia"/>
          <w:szCs w:val="24"/>
        </w:rPr>
        <w:t xml:space="preserve"> in each </w:t>
      </w:r>
      <w:bookmarkStart w:id="27" w:name="_Hlk197509184"/>
      <w:r w:rsidR="00CC1AB2" w:rsidRPr="009E5BFD">
        <w:rPr>
          <w:rFonts w:eastAsiaTheme="minorEastAsia"/>
          <w:szCs w:val="24"/>
        </w:rPr>
        <w:t>SI modification period</w:t>
      </w:r>
      <w:bookmarkEnd w:id="27"/>
      <w:r w:rsidR="00CC1AB2">
        <w:rPr>
          <w:rFonts w:eastAsiaTheme="minorEastAsia"/>
          <w:szCs w:val="24"/>
        </w:rPr>
        <w:t xml:space="preserve"> </w:t>
      </w:r>
      <w:r w:rsidR="00A06F9D">
        <w:rPr>
          <w:rFonts w:eastAsiaTheme="minorEastAsia"/>
          <w:szCs w:val="24"/>
        </w:rPr>
        <w:t xml:space="preserve">where the additional RACH resources </w:t>
      </w:r>
      <w:r w:rsidR="00F50BFC">
        <w:rPr>
          <w:rFonts w:eastAsiaTheme="minorEastAsia"/>
          <w:szCs w:val="24"/>
        </w:rPr>
        <w:t>are</w:t>
      </w:r>
      <w:r w:rsidR="00A06F9D">
        <w:rPr>
          <w:rFonts w:eastAsiaTheme="minorEastAsia"/>
          <w:szCs w:val="24"/>
        </w:rPr>
        <w:t xml:space="preserve"> activated</w:t>
      </w:r>
      <w:r w:rsidR="001A5936">
        <w:rPr>
          <w:rFonts w:eastAsiaTheme="minorEastAsia"/>
          <w:szCs w:val="24"/>
        </w:rPr>
        <w:t xml:space="preserve"> </w:t>
      </w:r>
      <w:r w:rsidR="001A5936" w:rsidRPr="001A5936">
        <w:rPr>
          <w:rFonts w:eastAsiaTheme="minorEastAsia"/>
          <w:szCs w:val="24"/>
        </w:rPr>
        <w:t>(i.e., in MP#1, MP#2 and MP#3)</w:t>
      </w:r>
      <w:r w:rsidR="00A06F9D">
        <w:rPr>
          <w:rFonts w:eastAsiaTheme="minorEastAsia"/>
          <w:szCs w:val="24"/>
        </w:rPr>
        <w:t xml:space="preserve">, so UE can </w:t>
      </w:r>
      <w:r w:rsidR="00A06F9D" w:rsidRPr="00A06F9D">
        <w:rPr>
          <w:rFonts w:eastAsiaTheme="minorEastAsia"/>
          <w:szCs w:val="24"/>
        </w:rPr>
        <w:t xml:space="preserve">determine the (de)activation status </w:t>
      </w:r>
      <w:r w:rsidR="00A06F9D">
        <w:rPr>
          <w:rFonts w:eastAsiaTheme="minorEastAsia"/>
          <w:szCs w:val="24"/>
        </w:rPr>
        <w:t xml:space="preserve">of the additional RACH resources </w:t>
      </w:r>
      <w:r w:rsidR="00A06F9D" w:rsidRPr="00A06F9D">
        <w:rPr>
          <w:rFonts w:eastAsiaTheme="minorEastAsia"/>
          <w:szCs w:val="24"/>
        </w:rPr>
        <w:t>by receiving any one of DCIs during the validity duration</w:t>
      </w:r>
      <w:r w:rsidR="00A06F9D">
        <w:rPr>
          <w:rFonts w:eastAsiaTheme="minorEastAsia"/>
          <w:szCs w:val="24"/>
        </w:rPr>
        <w:t xml:space="preserve">. </w:t>
      </w:r>
    </w:p>
    <w:p w14:paraId="27813368" w14:textId="504B7EB9" w:rsidR="001A5936" w:rsidRDefault="00A06F9D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However, in this way, it limits NW implementation to </w:t>
      </w:r>
      <w:r w:rsidR="00F50BFC">
        <w:rPr>
          <w:rFonts w:eastAsiaTheme="minorEastAsia"/>
          <w:szCs w:val="24"/>
        </w:rPr>
        <w:t>having</w:t>
      </w:r>
      <w:r w:rsidR="003D4730">
        <w:rPr>
          <w:rFonts w:eastAsiaTheme="minorEastAsia"/>
          <w:szCs w:val="24"/>
        </w:rPr>
        <w:t xml:space="preserve"> to </w:t>
      </w:r>
      <w:r>
        <w:rPr>
          <w:rFonts w:eastAsiaTheme="minorEastAsia"/>
          <w:szCs w:val="24"/>
        </w:rPr>
        <w:t xml:space="preserve">send DCIs in each </w:t>
      </w:r>
      <w:r w:rsidR="00CC1AB2" w:rsidRPr="009E5BFD">
        <w:rPr>
          <w:rFonts w:eastAsiaTheme="minorEastAsia"/>
          <w:szCs w:val="24"/>
        </w:rPr>
        <w:t>SI modification period</w:t>
      </w:r>
      <w:r w:rsidR="00CC1AB2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of the validity duration, which causes negative impact</w:t>
      </w:r>
      <w:r w:rsidR="003D4730">
        <w:rPr>
          <w:rFonts w:eastAsiaTheme="minorEastAsia"/>
          <w:szCs w:val="24"/>
        </w:rPr>
        <w:t>s</w:t>
      </w:r>
      <w:r>
        <w:rPr>
          <w:rFonts w:eastAsiaTheme="minorEastAsia"/>
          <w:szCs w:val="24"/>
        </w:rPr>
        <w:t xml:space="preserve"> on</w:t>
      </w:r>
      <w:r w:rsidR="003D4730">
        <w:rPr>
          <w:rFonts w:eastAsiaTheme="minorEastAsia"/>
          <w:szCs w:val="24"/>
        </w:rPr>
        <w:t xml:space="preserve"> network power saving, and is inconsistent with the purpose of NES.</w:t>
      </w:r>
      <w:r w:rsidR="00CC1AB2">
        <w:rPr>
          <w:rFonts w:eastAsiaTheme="minorEastAsia" w:hint="eastAsia"/>
          <w:szCs w:val="24"/>
        </w:rPr>
        <w:t xml:space="preserve"> </w:t>
      </w:r>
    </w:p>
    <w:p w14:paraId="4ED97BAD" w14:textId="69AEFCEA" w:rsidR="005B2158" w:rsidRDefault="00A06F9D" w:rsidP="008918F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A61C5">
        <w:rPr>
          <w:rFonts w:eastAsiaTheme="minorEastAsia"/>
          <w:szCs w:val="24"/>
        </w:rPr>
        <w:t>Meanwhile,</w:t>
      </w:r>
      <w:r w:rsidR="00FA61C5">
        <w:rPr>
          <w:rFonts w:eastAsiaTheme="minorEastAsia"/>
          <w:szCs w:val="24"/>
        </w:rPr>
        <w:t xml:space="preserve"> from UE perspective,</w:t>
      </w:r>
      <w:r w:rsidRPr="00FA61C5">
        <w:rPr>
          <w:rFonts w:eastAsiaTheme="minorEastAsia"/>
          <w:szCs w:val="24"/>
        </w:rPr>
        <w:t xml:space="preserve"> the introduced </w:t>
      </w:r>
      <w:r w:rsidR="00356EF4">
        <w:rPr>
          <w:rFonts w:eastAsiaTheme="minorEastAsia"/>
          <w:szCs w:val="24"/>
        </w:rPr>
        <w:t>new</w:t>
      </w:r>
      <w:r w:rsidR="00356EF4" w:rsidRPr="00FA61C5">
        <w:rPr>
          <w:rFonts w:eastAsiaTheme="minorEastAsia"/>
          <w:szCs w:val="24"/>
        </w:rPr>
        <w:t xml:space="preserve"> </w:t>
      </w:r>
      <w:r w:rsidRPr="00FA61C5">
        <w:rPr>
          <w:rFonts w:eastAsiaTheme="minorEastAsia"/>
          <w:szCs w:val="24"/>
        </w:rPr>
        <w:t xml:space="preserve">validity duration parameter would be </w:t>
      </w:r>
      <w:r w:rsidR="00FA61C5">
        <w:rPr>
          <w:rFonts w:eastAsiaTheme="minorEastAsia"/>
          <w:szCs w:val="24"/>
        </w:rPr>
        <w:t>useless</w:t>
      </w:r>
      <w:r w:rsidR="002F5379">
        <w:rPr>
          <w:rFonts w:eastAsiaTheme="minorEastAsia"/>
          <w:szCs w:val="24"/>
        </w:rPr>
        <w:t>. UE does not know when the validity duration starts, since</w:t>
      </w:r>
      <w:r w:rsidR="002F5379" w:rsidRPr="00FA61C5">
        <w:rPr>
          <w:rFonts w:eastAsiaTheme="minorEastAsia"/>
          <w:szCs w:val="24"/>
        </w:rPr>
        <w:t xml:space="preserve"> </w:t>
      </w:r>
      <w:r w:rsidR="002F5379">
        <w:rPr>
          <w:rFonts w:eastAsiaTheme="minorEastAsia"/>
          <w:szCs w:val="24"/>
        </w:rPr>
        <w:t>the validity duration only starts from the first SI modification period,</w:t>
      </w:r>
      <w:r w:rsidRPr="00FA61C5">
        <w:rPr>
          <w:rFonts w:eastAsiaTheme="minorEastAsia"/>
          <w:szCs w:val="24"/>
        </w:rPr>
        <w:t xml:space="preserve"> </w:t>
      </w:r>
      <w:r w:rsidR="002F5379">
        <w:rPr>
          <w:rFonts w:eastAsiaTheme="minorEastAsia"/>
          <w:szCs w:val="24"/>
        </w:rPr>
        <w:t>but</w:t>
      </w:r>
      <w:r w:rsidR="002F5379" w:rsidRPr="00FA61C5">
        <w:rPr>
          <w:rFonts w:eastAsiaTheme="minorEastAsia"/>
          <w:szCs w:val="24"/>
        </w:rPr>
        <w:t xml:space="preserve"> </w:t>
      </w:r>
      <w:r w:rsidRPr="00FA61C5">
        <w:rPr>
          <w:rFonts w:eastAsiaTheme="minorEastAsia"/>
          <w:szCs w:val="24"/>
        </w:rPr>
        <w:t xml:space="preserve">UE </w:t>
      </w:r>
      <w:r w:rsidR="00FA61C5">
        <w:rPr>
          <w:rFonts w:eastAsiaTheme="minorEastAsia"/>
          <w:szCs w:val="24"/>
        </w:rPr>
        <w:t>does not know</w:t>
      </w:r>
      <w:r w:rsidR="002F5379">
        <w:rPr>
          <w:rFonts w:eastAsiaTheme="minorEastAsia"/>
          <w:szCs w:val="24"/>
        </w:rPr>
        <w:t xml:space="preserve"> whether the received activation indication is in the first</w:t>
      </w:r>
      <w:r w:rsidR="00FA61C5">
        <w:rPr>
          <w:rFonts w:eastAsiaTheme="minorEastAsia"/>
          <w:szCs w:val="24"/>
        </w:rPr>
        <w:t xml:space="preserve"> </w:t>
      </w:r>
      <w:r w:rsidR="002F5379" w:rsidRPr="00FA61C5">
        <w:rPr>
          <w:rFonts w:eastAsiaTheme="minorEastAsia"/>
          <w:szCs w:val="24"/>
        </w:rPr>
        <w:t>SI modification period</w:t>
      </w:r>
      <w:r w:rsidR="002F5379">
        <w:rPr>
          <w:rFonts w:eastAsiaTheme="minorEastAsia"/>
          <w:szCs w:val="24"/>
        </w:rPr>
        <w:t xml:space="preserve"> or not</w:t>
      </w:r>
      <w:r w:rsidR="00FA61C5">
        <w:rPr>
          <w:rFonts w:eastAsiaTheme="minorEastAsia"/>
          <w:szCs w:val="24"/>
        </w:rPr>
        <w:t>.</w:t>
      </w:r>
      <w:r w:rsidR="00FA61C5" w:rsidRPr="00FA61C5">
        <w:rPr>
          <w:rFonts w:eastAsiaTheme="minorEastAsia" w:hint="eastAsia"/>
          <w:szCs w:val="24"/>
        </w:rPr>
        <w:t xml:space="preserve"> </w:t>
      </w:r>
      <w:r w:rsidR="002F5379">
        <w:rPr>
          <w:rFonts w:eastAsiaTheme="minorEastAsia"/>
          <w:szCs w:val="24"/>
        </w:rPr>
        <w:t>Taking the figure above as an</w:t>
      </w:r>
      <w:r w:rsidR="00FA61C5">
        <w:rPr>
          <w:rFonts w:eastAsiaTheme="minorEastAsia"/>
          <w:szCs w:val="24"/>
        </w:rPr>
        <w:t xml:space="preserve"> example,</w:t>
      </w:r>
      <w:r w:rsidR="00FA61C5" w:rsidRPr="00FA61C5">
        <w:rPr>
          <w:rFonts w:eastAsiaTheme="minorEastAsia" w:hint="eastAsia"/>
          <w:szCs w:val="24"/>
        </w:rPr>
        <w:t xml:space="preserve"> UE receiving this indication in MP#1</w:t>
      </w:r>
      <w:r w:rsidR="00FA61C5">
        <w:rPr>
          <w:rFonts w:eastAsiaTheme="minorEastAsia" w:hint="eastAsia"/>
          <w:szCs w:val="24"/>
        </w:rPr>
        <w:t xml:space="preserve"> and MP#2 does not know that the start of the 3 MP is actually in MP#0 rather than in </w:t>
      </w:r>
      <w:r w:rsidR="00FA61C5" w:rsidRPr="00FA61C5">
        <w:rPr>
          <w:rFonts w:eastAsiaTheme="minorEastAsia" w:hint="eastAsia"/>
          <w:szCs w:val="24"/>
        </w:rPr>
        <w:t>MP#1</w:t>
      </w:r>
      <w:r w:rsidR="00FA61C5">
        <w:rPr>
          <w:rFonts w:eastAsiaTheme="minorEastAsia" w:hint="eastAsia"/>
          <w:szCs w:val="24"/>
        </w:rPr>
        <w:t xml:space="preserve"> and MP#2.</w:t>
      </w:r>
    </w:p>
    <w:p w14:paraId="63D889C3" w14:textId="41478A62" w:rsidR="00FA61C5" w:rsidRDefault="00FA61C5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 xml:space="preserve">herefore, we doubt the feasibility of </w:t>
      </w:r>
      <w:r w:rsidR="001A5936">
        <w:rPr>
          <w:rFonts w:eastAsiaTheme="minorEastAsia"/>
          <w:szCs w:val="24"/>
        </w:rPr>
        <w:t>this approach</w:t>
      </w:r>
      <w:r>
        <w:rPr>
          <w:rFonts w:eastAsiaTheme="minorEastAsia"/>
          <w:szCs w:val="24"/>
        </w:rPr>
        <w:t>.</w:t>
      </w:r>
    </w:p>
    <w:p w14:paraId="3F63CB67" w14:textId="140808E6" w:rsidR="00182A1D" w:rsidRDefault="00CC1AB2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Another approach is </w:t>
      </w:r>
      <w:r w:rsidR="00584A98">
        <w:rPr>
          <w:rFonts w:eastAsiaTheme="minorEastAsia"/>
          <w:szCs w:val="24"/>
        </w:rPr>
        <w:t xml:space="preserve">to also broadcast </w:t>
      </w:r>
      <w:bookmarkStart w:id="28" w:name="_Hlk197266507"/>
      <w:r w:rsidR="00584A98">
        <w:rPr>
          <w:rFonts w:eastAsiaTheme="minorEastAsia"/>
          <w:szCs w:val="24"/>
        </w:rPr>
        <w:t xml:space="preserve">the </w:t>
      </w:r>
      <w:r w:rsidR="00584A98" w:rsidRPr="002E77DE">
        <w:rPr>
          <w:rFonts w:eastAsiaTheme="minorEastAsia"/>
          <w:szCs w:val="24"/>
        </w:rPr>
        <w:t>(de)activation</w:t>
      </w:r>
      <w:r w:rsidR="00584A98">
        <w:rPr>
          <w:rFonts w:eastAsiaTheme="minorEastAsia"/>
          <w:szCs w:val="24"/>
        </w:rPr>
        <w:t xml:space="preserve"> status of the </w:t>
      </w:r>
      <w:r w:rsidR="00584A98" w:rsidRPr="002E77DE">
        <w:rPr>
          <w:rFonts w:eastAsiaTheme="minorEastAsia"/>
          <w:szCs w:val="24"/>
        </w:rPr>
        <w:t>additional RACH</w:t>
      </w:r>
      <w:r w:rsidR="009E5BFD">
        <w:rPr>
          <w:rFonts w:eastAsiaTheme="minorEastAsia"/>
          <w:szCs w:val="24"/>
        </w:rPr>
        <w:t xml:space="preserve"> resources</w:t>
      </w:r>
      <w:bookmarkEnd w:id="28"/>
      <w:r w:rsidR="009E5BFD">
        <w:rPr>
          <w:rFonts w:eastAsiaTheme="minorEastAsia"/>
          <w:szCs w:val="24"/>
        </w:rPr>
        <w:t xml:space="preserve"> for this kind of cells in SIB</w:t>
      </w:r>
      <w:r w:rsidR="004B0766">
        <w:rPr>
          <w:rFonts w:eastAsiaTheme="minorEastAsia"/>
          <w:szCs w:val="24"/>
        </w:rPr>
        <w:t>1</w:t>
      </w:r>
      <w:r w:rsidR="009E5BFD">
        <w:rPr>
          <w:rFonts w:eastAsiaTheme="minorEastAsia"/>
          <w:szCs w:val="24"/>
        </w:rPr>
        <w:t xml:space="preserve">. </w:t>
      </w:r>
      <w:r w:rsidR="004B0766">
        <w:rPr>
          <w:rFonts w:eastAsiaTheme="minorEastAsia"/>
          <w:szCs w:val="24"/>
        </w:rPr>
        <w:t xml:space="preserve">In </w:t>
      </w:r>
      <w:r w:rsidR="00F50BFC">
        <w:rPr>
          <w:rFonts w:eastAsiaTheme="minorEastAsia"/>
          <w:szCs w:val="24"/>
        </w:rPr>
        <w:t>detail</w:t>
      </w:r>
      <w:r w:rsidR="009E5BFD">
        <w:rPr>
          <w:rFonts w:eastAsiaTheme="minorEastAsia"/>
          <w:szCs w:val="24"/>
        </w:rPr>
        <w:t>, network can</w:t>
      </w:r>
      <w:r w:rsidR="00583C77">
        <w:rPr>
          <w:rFonts w:eastAsiaTheme="minorEastAsia"/>
          <w:szCs w:val="24"/>
        </w:rPr>
        <w:t xml:space="preserve"> </w:t>
      </w:r>
      <w:r w:rsidR="00356EF4">
        <w:rPr>
          <w:rFonts w:eastAsiaTheme="minorEastAsia"/>
          <w:szCs w:val="24"/>
        </w:rPr>
        <w:t>re</w:t>
      </w:r>
      <w:r w:rsidR="00583C77">
        <w:rPr>
          <w:rFonts w:eastAsiaTheme="minorEastAsia"/>
          <w:szCs w:val="24"/>
        </w:rPr>
        <w:t xml:space="preserve">use the introduced </w:t>
      </w:r>
      <w:r w:rsidR="00356EF4">
        <w:rPr>
          <w:rFonts w:eastAsiaTheme="minorEastAsia"/>
          <w:szCs w:val="24"/>
        </w:rPr>
        <w:t xml:space="preserve">new </w:t>
      </w:r>
      <w:r w:rsidR="00583C77">
        <w:rPr>
          <w:rFonts w:eastAsiaTheme="minorEastAsia"/>
          <w:szCs w:val="24"/>
        </w:rPr>
        <w:t>validity duration parameter to</w:t>
      </w:r>
      <w:r w:rsidR="009E5BFD">
        <w:rPr>
          <w:rFonts w:eastAsiaTheme="minorEastAsia"/>
          <w:szCs w:val="24"/>
        </w:rPr>
        <w:t xml:space="preserve"> </w:t>
      </w:r>
      <w:r w:rsidR="00583C77">
        <w:rPr>
          <w:rFonts w:eastAsiaTheme="minorEastAsia"/>
          <w:szCs w:val="24"/>
        </w:rPr>
        <w:t xml:space="preserve">indicate </w:t>
      </w:r>
      <w:r w:rsidR="009E5BFD">
        <w:rPr>
          <w:rFonts w:eastAsiaTheme="minorEastAsia"/>
          <w:szCs w:val="24"/>
        </w:rPr>
        <w:t>the remaining validity duration</w:t>
      </w:r>
      <w:r w:rsidR="00356EF4" w:rsidRPr="00356EF4">
        <w:t xml:space="preserve"> </w:t>
      </w:r>
      <w:r w:rsidR="00356EF4" w:rsidRPr="00356EF4">
        <w:rPr>
          <w:rFonts w:eastAsiaTheme="minorEastAsia"/>
          <w:szCs w:val="24"/>
        </w:rPr>
        <w:t>in units of SI modification periods</w:t>
      </w:r>
      <w:r w:rsidR="009E5BFD">
        <w:rPr>
          <w:rFonts w:eastAsiaTheme="minorEastAsia"/>
          <w:szCs w:val="24"/>
        </w:rPr>
        <w:t xml:space="preserve"> </w:t>
      </w:r>
      <w:r w:rsidR="00356EF4">
        <w:rPr>
          <w:rFonts w:eastAsiaTheme="minorEastAsia"/>
          <w:szCs w:val="24"/>
        </w:rPr>
        <w:t xml:space="preserve">of </w:t>
      </w:r>
      <w:r w:rsidR="009E5BFD">
        <w:rPr>
          <w:rFonts w:eastAsiaTheme="minorEastAsia"/>
          <w:szCs w:val="24"/>
        </w:rPr>
        <w:t xml:space="preserve">the </w:t>
      </w:r>
      <w:r w:rsidR="009E5BFD" w:rsidRPr="002E77DE">
        <w:rPr>
          <w:rFonts w:eastAsiaTheme="minorEastAsia"/>
          <w:szCs w:val="24"/>
        </w:rPr>
        <w:t>additional RACH</w:t>
      </w:r>
      <w:r w:rsidR="009E5BFD">
        <w:rPr>
          <w:rFonts w:eastAsiaTheme="minorEastAsia"/>
          <w:szCs w:val="24"/>
        </w:rPr>
        <w:t xml:space="preserve"> resources (e.g., </w:t>
      </w:r>
      <w:r w:rsidR="008B5B6E">
        <w:rPr>
          <w:rFonts w:eastAsiaTheme="minorEastAsia" w:hint="eastAsia"/>
          <w:szCs w:val="24"/>
        </w:rPr>
        <w:t>indicate 3 in MP#1, 2 in MP#2, 1 in MP#3)</w:t>
      </w:r>
      <w:r w:rsidR="00182A1D" w:rsidRPr="00182A1D">
        <w:rPr>
          <w:rFonts w:eastAsiaTheme="minorEastAsia"/>
          <w:szCs w:val="24"/>
        </w:rPr>
        <w:t xml:space="preserve">. </w:t>
      </w:r>
      <w:r w:rsidR="00182A1D">
        <w:rPr>
          <w:rFonts w:eastAsiaTheme="minorEastAsia"/>
          <w:szCs w:val="24"/>
        </w:rPr>
        <w:t>I</w:t>
      </w:r>
      <w:r w:rsidR="00182A1D" w:rsidRPr="00182A1D">
        <w:rPr>
          <w:rFonts w:eastAsiaTheme="minorEastAsia"/>
          <w:szCs w:val="24"/>
        </w:rPr>
        <w:t xml:space="preserve">n this way, the newly camping UE would read the value of </w:t>
      </w:r>
      <w:r w:rsidR="009944B9">
        <w:rPr>
          <w:rFonts w:eastAsiaTheme="minorEastAsia"/>
          <w:szCs w:val="24"/>
        </w:rPr>
        <w:t>remaining validity duration</w:t>
      </w:r>
      <w:r w:rsidR="004B0766">
        <w:rPr>
          <w:rFonts w:eastAsiaTheme="minorEastAsia"/>
          <w:szCs w:val="24"/>
        </w:rPr>
        <w:t xml:space="preserve"> in SIB1</w:t>
      </w:r>
      <w:r w:rsidR="00182A1D" w:rsidRPr="00182A1D">
        <w:rPr>
          <w:rFonts w:eastAsiaTheme="minorEastAsia"/>
          <w:szCs w:val="24"/>
        </w:rPr>
        <w:t xml:space="preserve"> to know how long </w:t>
      </w:r>
      <w:r w:rsidR="00182A1D">
        <w:rPr>
          <w:rFonts w:eastAsiaTheme="minorEastAsia"/>
          <w:szCs w:val="24"/>
        </w:rPr>
        <w:t xml:space="preserve">the </w:t>
      </w:r>
      <w:r w:rsidR="00182A1D" w:rsidRPr="002E77DE">
        <w:rPr>
          <w:rFonts w:eastAsiaTheme="minorEastAsia"/>
          <w:szCs w:val="24"/>
        </w:rPr>
        <w:t>additional RACH</w:t>
      </w:r>
      <w:r w:rsidR="00182A1D">
        <w:rPr>
          <w:rFonts w:eastAsiaTheme="minorEastAsia"/>
          <w:szCs w:val="24"/>
        </w:rPr>
        <w:t xml:space="preserve"> resources</w:t>
      </w:r>
      <w:r w:rsidR="00182A1D" w:rsidRPr="00182A1D">
        <w:rPr>
          <w:rFonts w:eastAsiaTheme="minorEastAsia"/>
          <w:szCs w:val="24"/>
        </w:rPr>
        <w:t xml:space="preserve"> would be valid. </w:t>
      </w:r>
      <w:r w:rsidR="00182A1D">
        <w:rPr>
          <w:rFonts w:eastAsiaTheme="minorEastAsia"/>
          <w:szCs w:val="24"/>
        </w:rPr>
        <w:t>A</w:t>
      </w:r>
      <w:r w:rsidR="00182A1D" w:rsidRPr="00182A1D">
        <w:rPr>
          <w:rFonts w:eastAsiaTheme="minorEastAsia"/>
          <w:szCs w:val="24"/>
        </w:rPr>
        <w:t xml:space="preserve">nd if the </w:t>
      </w:r>
      <w:r w:rsidR="00182A1D" w:rsidRPr="002E77DE">
        <w:rPr>
          <w:rFonts w:eastAsiaTheme="minorEastAsia"/>
          <w:szCs w:val="24"/>
        </w:rPr>
        <w:t>additional RACH</w:t>
      </w:r>
      <w:r w:rsidR="00182A1D">
        <w:rPr>
          <w:rFonts w:eastAsiaTheme="minorEastAsia"/>
          <w:szCs w:val="24"/>
        </w:rPr>
        <w:t xml:space="preserve"> resources</w:t>
      </w:r>
      <w:r w:rsidR="00182A1D" w:rsidRPr="00182A1D">
        <w:rPr>
          <w:rFonts w:eastAsiaTheme="minorEastAsia"/>
          <w:szCs w:val="24"/>
        </w:rPr>
        <w:t xml:space="preserve"> </w:t>
      </w:r>
      <w:r w:rsidR="00182A1D">
        <w:rPr>
          <w:rFonts w:eastAsiaTheme="minorEastAsia"/>
          <w:szCs w:val="24"/>
        </w:rPr>
        <w:t>are</w:t>
      </w:r>
      <w:r w:rsidR="00182A1D" w:rsidRPr="00182A1D">
        <w:rPr>
          <w:rFonts w:eastAsiaTheme="minorEastAsia"/>
          <w:szCs w:val="24"/>
        </w:rPr>
        <w:t xml:space="preserve"> not valid, </w:t>
      </w:r>
      <w:r w:rsidR="00F50BFC">
        <w:rPr>
          <w:rFonts w:eastAsiaTheme="minorEastAsia"/>
          <w:szCs w:val="24"/>
        </w:rPr>
        <w:t xml:space="preserve">the </w:t>
      </w:r>
      <w:r w:rsidR="009944B9">
        <w:rPr>
          <w:rFonts w:eastAsiaTheme="minorEastAsia"/>
          <w:szCs w:val="24"/>
        </w:rPr>
        <w:t>remaining validity duration</w:t>
      </w:r>
      <w:r w:rsidR="009944B9" w:rsidRPr="00182A1D" w:rsidDel="009944B9">
        <w:rPr>
          <w:rFonts w:eastAsiaTheme="minorEastAsia"/>
          <w:szCs w:val="24"/>
        </w:rPr>
        <w:t xml:space="preserve"> </w:t>
      </w:r>
      <w:r w:rsidR="00182A1D" w:rsidRPr="00182A1D">
        <w:rPr>
          <w:rFonts w:eastAsiaTheme="minorEastAsia"/>
          <w:szCs w:val="24"/>
        </w:rPr>
        <w:t xml:space="preserve">would be set </w:t>
      </w:r>
      <w:r w:rsidR="00177B7D">
        <w:rPr>
          <w:rFonts w:eastAsiaTheme="minorEastAsia" w:hint="eastAsia"/>
          <w:szCs w:val="24"/>
        </w:rPr>
        <w:t>as inactive (e.g., using optionality bit, a code-point = 0, or a separate active/inactive bit)</w:t>
      </w:r>
      <w:r w:rsidR="00182A1D">
        <w:rPr>
          <w:rFonts w:eastAsiaTheme="minorEastAsia"/>
          <w:szCs w:val="24"/>
        </w:rPr>
        <w:t>.</w:t>
      </w:r>
      <w:r>
        <w:rPr>
          <w:rFonts w:eastAsiaTheme="minorEastAsia"/>
          <w:szCs w:val="24"/>
        </w:rPr>
        <w:t xml:space="preserve"> </w:t>
      </w:r>
      <w:r w:rsidR="004B0766">
        <w:rPr>
          <w:rFonts w:eastAsiaTheme="minorEastAsia"/>
          <w:szCs w:val="24"/>
        </w:rPr>
        <w:t>A</w:t>
      </w:r>
      <w:r w:rsidR="009E5BFD">
        <w:rPr>
          <w:rFonts w:eastAsiaTheme="minorEastAsia"/>
          <w:szCs w:val="24"/>
        </w:rPr>
        <w:t>nd</w:t>
      </w:r>
      <w:r w:rsidR="00583C77">
        <w:rPr>
          <w:rFonts w:eastAsiaTheme="minorEastAsia"/>
          <w:szCs w:val="24"/>
        </w:rPr>
        <w:t xml:space="preserve"> </w:t>
      </w:r>
      <w:r w:rsidR="004B0766">
        <w:rPr>
          <w:rFonts w:eastAsiaTheme="minorEastAsia"/>
          <w:szCs w:val="24"/>
        </w:rPr>
        <w:t>considering the remaining validity duration changes in each SI modification period,</w:t>
      </w:r>
      <w:r w:rsidR="009E5BFD">
        <w:rPr>
          <w:rFonts w:eastAsiaTheme="minorEastAsia"/>
          <w:szCs w:val="24"/>
        </w:rPr>
        <w:t xml:space="preserve"> the change of the remaining validity duration would not lead to SI modification notification</w:t>
      </w:r>
      <w:r w:rsidR="004B0766">
        <w:rPr>
          <w:rFonts w:eastAsiaTheme="minorEastAsia"/>
          <w:szCs w:val="24"/>
        </w:rPr>
        <w:t xml:space="preserve"> to avoid unnecessary overhead</w:t>
      </w:r>
      <w:r w:rsidR="009E5BFD">
        <w:rPr>
          <w:rFonts w:eastAsiaTheme="minorEastAsia"/>
          <w:szCs w:val="24"/>
        </w:rPr>
        <w:t>.</w:t>
      </w:r>
      <w:r w:rsidR="00182A1D">
        <w:rPr>
          <w:rFonts w:eastAsiaTheme="minorEastAsia"/>
          <w:szCs w:val="24"/>
        </w:rPr>
        <w:t xml:space="preserve"> </w:t>
      </w:r>
    </w:p>
    <w:p w14:paraId="3C5A0879" w14:textId="7FADDF62" w:rsidR="008918FB" w:rsidRDefault="008918FB" w:rsidP="00394329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 xml:space="preserve">ased on the </w:t>
      </w:r>
      <w:bookmarkStart w:id="29" w:name="_Hlk197523565"/>
      <w:r>
        <w:rPr>
          <w:rFonts w:eastAsiaTheme="minorEastAsia"/>
          <w:szCs w:val="24"/>
        </w:rPr>
        <w:t xml:space="preserve">analysis </w:t>
      </w:r>
      <w:bookmarkEnd w:id="29"/>
      <w:r>
        <w:rPr>
          <w:rFonts w:eastAsiaTheme="minorEastAsia"/>
          <w:szCs w:val="24"/>
        </w:rPr>
        <w:t xml:space="preserve">above, we propose to </w:t>
      </w:r>
      <w:r w:rsidR="00642D26">
        <w:rPr>
          <w:rFonts w:eastAsiaTheme="minorEastAsia"/>
          <w:szCs w:val="24"/>
        </w:rPr>
        <w:t>discuss the following options on this issue</w:t>
      </w:r>
      <w:r>
        <w:rPr>
          <w:rFonts w:eastAsiaTheme="minorEastAsia"/>
          <w:szCs w:val="24"/>
        </w:rPr>
        <w:t>.</w:t>
      </w:r>
    </w:p>
    <w:p w14:paraId="79322FA5" w14:textId="1C7159F7" w:rsidR="00182A1D" w:rsidRPr="004B0766" w:rsidRDefault="002B48D8" w:rsidP="00D13A58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R2 discuss</w:t>
      </w:r>
      <w:r w:rsidR="0094767E">
        <w:rPr>
          <w:b/>
          <w:bCs/>
        </w:rPr>
        <w:t>es</w:t>
      </w:r>
      <w:r>
        <w:rPr>
          <w:b/>
          <w:bCs/>
        </w:rPr>
        <w:t xml:space="preserve"> the options to handle </w:t>
      </w:r>
      <w:r>
        <w:rPr>
          <w:rFonts w:hint="eastAsia"/>
          <w:b/>
          <w:bCs/>
        </w:rPr>
        <w:t>the UE who camps on the cell after the first modification period where the additional RACH resources</w:t>
      </w:r>
      <w:r w:rsidR="00F50BFC">
        <w:rPr>
          <w:b/>
          <w:bCs/>
        </w:rPr>
        <w:t xml:space="preserve"> are</w:t>
      </w:r>
      <w:r>
        <w:rPr>
          <w:rFonts w:hint="eastAsia"/>
          <w:b/>
          <w:bCs/>
        </w:rPr>
        <w:t xml:space="preserve"> being activated</w:t>
      </w:r>
      <w:r w:rsidR="008664A7">
        <w:rPr>
          <w:rFonts w:hint="eastAsia"/>
          <w:b/>
          <w:bCs/>
        </w:rPr>
        <w:t xml:space="preserve"> (i.e., camp at MP#1 or MP#2 in the figure)</w:t>
      </w:r>
      <w:r>
        <w:rPr>
          <w:b/>
          <w:bCs/>
        </w:rPr>
        <w:t>:</w:t>
      </w:r>
      <w:r>
        <w:rPr>
          <w:b/>
          <w:bCs/>
        </w:rPr>
        <w:br/>
      </w:r>
      <w:r w:rsidR="00642D26">
        <w:rPr>
          <w:b/>
          <w:bCs/>
        </w:rPr>
        <w:t>Option-1</w:t>
      </w:r>
      <w:r w:rsidR="00EE20C0">
        <w:rPr>
          <w:b/>
          <w:bCs/>
        </w:rPr>
        <w:t>:</w:t>
      </w:r>
      <w:r w:rsidRPr="002B48D8">
        <w:t xml:space="preserve"> </w:t>
      </w:r>
      <w:r w:rsidR="009B66EA">
        <w:rPr>
          <w:rFonts w:hint="eastAsia"/>
          <w:b/>
          <w:bCs/>
        </w:rPr>
        <w:t>N</w:t>
      </w:r>
      <w:r w:rsidRPr="002B48D8">
        <w:rPr>
          <w:b/>
          <w:bCs/>
        </w:rPr>
        <w:t>ot handl</w:t>
      </w:r>
      <w:r w:rsidR="00356EF4">
        <w:rPr>
          <w:b/>
          <w:bCs/>
        </w:rPr>
        <w:t>e</w:t>
      </w:r>
      <w:r w:rsidRPr="002B48D8">
        <w:rPr>
          <w:b/>
          <w:bCs/>
        </w:rPr>
        <w:t xml:space="preserve"> this issue</w:t>
      </w:r>
      <w:r w:rsidR="009B66EA">
        <w:rPr>
          <w:rFonts w:hint="eastAsia"/>
          <w:b/>
          <w:bCs/>
        </w:rPr>
        <w:t>;</w:t>
      </w:r>
      <w:r>
        <w:rPr>
          <w:b/>
          <w:bCs/>
        </w:rPr>
        <w:br/>
      </w:r>
      <w:r w:rsidR="00642D26">
        <w:rPr>
          <w:b/>
          <w:bCs/>
        </w:rPr>
        <w:t>Option-2</w:t>
      </w:r>
      <w:r>
        <w:rPr>
          <w:b/>
          <w:bCs/>
        </w:rPr>
        <w:t xml:space="preserve">: </w:t>
      </w:r>
      <w:r w:rsidR="009B66EA">
        <w:rPr>
          <w:rFonts w:hint="eastAsia"/>
          <w:b/>
          <w:bCs/>
        </w:rPr>
        <w:t>Handle this issue, e.g., re</w:t>
      </w:r>
      <w:r>
        <w:rPr>
          <w:b/>
          <w:bCs/>
        </w:rPr>
        <w:t xml:space="preserve">use </w:t>
      </w:r>
      <w:r w:rsidRPr="002B48D8">
        <w:rPr>
          <w:b/>
          <w:bCs/>
        </w:rPr>
        <w:t xml:space="preserve">the </w:t>
      </w:r>
      <w:r w:rsidR="009B66EA">
        <w:rPr>
          <w:rFonts w:hint="eastAsia"/>
          <w:b/>
          <w:bCs/>
        </w:rPr>
        <w:t>new</w:t>
      </w:r>
      <w:r w:rsidR="009B66EA" w:rsidRPr="002B48D8">
        <w:rPr>
          <w:b/>
          <w:bCs/>
        </w:rPr>
        <w:t xml:space="preserve"> </w:t>
      </w:r>
      <w:r w:rsidRPr="002B48D8">
        <w:rPr>
          <w:b/>
          <w:bCs/>
        </w:rPr>
        <w:t xml:space="preserve">validity duration parameter to indicate </w:t>
      </w:r>
      <w:r>
        <w:rPr>
          <w:b/>
          <w:bCs/>
        </w:rPr>
        <w:t>t</w:t>
      </w:r>
      <w:r w:rsidR="009E5BFD" w:rsidRPr="004B0766">
        <w:rPr>
          <w:b/>
          <w:bCs/>
        </w:rPr>
        <w:t>he remaining validity duration of the additional RACH resources.</w:t>
      </w:r>
      <w:r w:rsidR="004B0766" w:rsidRPr="004B0766">
        <w:rPr>
          <w:b/>
          <w:bCs/>
        </w:rPr>
        <w:t xml:space="preserve"> </w:t>
      </w:r>
    </w:p>
    <w:p w14:paraId="6FB56EB7" w14:textId="09FFF52C" w:rsidR="00B01025" w:rsidRDefault="002B48D8" w:rsidP="009B000A">
      <w:pPr>
        <w:overflowPunct/>
        <w:autoSpaceDE/>
        <w:autoSpaceDN/>
        <w:adjustRightInd/>
        <w:spacing w:line="259" w:lineRule="auto"/>
        <w:textAlignment w:val="auto"/>
      </w:pPr>
      <w:r>
        <w:t xml:space="preserve">Another </w:t>
      </w:r>
      <w:r w:rsidR="007373A8">
        <w:t xml:space="preserve">general </w:t>
      </w:r>
      <w:r>
        <w:t>issue</w:t>
      </w:r>
      <w:r w:rsidR="007373A8">
        <w:t xml:space="preserve"> is for the update mechanism of the a</w:t>
      </w:r>
      <w:r w:rsidR="004639E6" w:rsidRPr="007C7181">
        <w:t>dditional RACH configuration</w:t>
      </w:r>
      <w:r w:rsidR="007373A8">
        <w:t xml:space="preserve"> in SIB1, i.e., if the additional RACH configuration in SIB1 changes (changes between absent/present, or change of related configuration), whether that would lead to SI modification </w:t>
      </w:r>
      <w:r w:rsidR="00B01025">
        <w:t xml:space="preserve">notification </w:t>
      </w:r>
      <w:r w:rsidR="00B01025" w:rsidRPr="001F64A2">
        <w:t>(</w:t>
      </w:r>
      <w:r w:rsidR="00B01025">
        <w:t>B</w:t>
      </w:r>
      <w:r w:rsidR="00B01025" w:rsidRPr="001F64A2">
        <w:t xml:space="preserve">it-1 </w:t>
      </w:r>
      <w:r w:rsidR="00B01025" w:rsidRPr="00EE20C0">
        <w:t>within the Short Message field</w:t>
      </w:r>
      <w:r w:rsidR="00B01025">
        <w:t xml:space="preserve"> in DCI 1_0 with P-RNTI</w:t>
      </w:r>
      <w:r w:rsidR="00B01025" w:rsidRPr="001F64A2">
        <w:t>)</w:t>
      </w:r>
      <w:r w:rsidR="007373A8">
        <w:t xml:space="preserve"> or</w:t>
      </w:r>
      <w:r w:rsidR="00B01025">
        <w:t xml:space="preserve"> not.</w:t>
      </w:r>
      <w:r w:rsidR="00EE20C0">
        <w:t xml:space="preserve"> </w:t>
      </w:r>
    </w:p>
    <w:p w14:paraId="67256238" w14:textId="16E0C495" w:rsidR="007373A8" w:rsidRDefault="00B01025" w:rsidP="009B000A">
      <w:pPr>
        <w:overflowPunct/>
        <w:autoSpaceDE/>
        <w:autoSpaceDN/>
        <w:adjustRightInd/>
        <w:spacing w:line="259" w:lineRule="auto"/>
        <w:textAlignment w:val="auto"/>
      </w:pPr>
      <w:r>
        <w:t xml:space="preserve">If relying on SI modification notification, the </w:t>
      </w:r>
      <w:r w:rsidRPr="001F64A2">
        <w:t xml:space="preserve">legacy UE who is not capable of </w:t>
      </w:r>
      <w:r w:rsidR="00F50BFC">
        <w:t xml:space="preserve">the </w:t>
      </w:r>
      <w:r w:rsidRPr="001F64A2">
        <w:t>additional RACH feature</w:t>
      </w:r>
      <w:r>
        <w:t xml:space="preserve"> will also be activated, although the additional RACH resources are only useful for Rel-19 NES UE.</w:t>
      </w:r>
      <w:r>
        <w:rPr>
          <w:rFonts w:hint="eastAsia"/>
        </w:rPr>
        <w:t xml:space="preserve"> </w:t>
      </w:r>
      <w:r>
        <w:t>Considering the activation indication (</w:t>
      </w:r>
      <w:r w:rsidRPr="00EE20C0">
        <w:t>one bit from the Bits 5-8 within the Short Message field</w:t>
      </w:r>
      <w:r>
        <w:t>) is introduced in DCI 1_0 with P-RNTI</w:t>
      </w:r>
      <w:r w:rsidRPr="00B01025">
        <w:t xml:space="preserve"> </w:t>
      </w:r>
      <w:r>
        <w:t xml:space="preserve">for Rel-19 NES UE, the additional false alarm for the legacy UE has chance to </w:t>
      </w:r>
      <w:r w:rsidR="00F50BFC">
        <w:t>be avoided</w:t>
      </w:r>
      <w:r>
        <w:t xml:space="preserve"> by the activation indication.</w:t>
      </w:r>
    </w:p>
    <w:p w14:paraId="7A633BDD" w14:textId="57A5C4ED" w:rsidR="007373A8" w:rsidRDefault="007373A8" w:rsidP="009B000A">
      <w:pPr>
        <w:overflowPunct/>
        <w:autoSpaceDE/>
        <w:autoSpaceDN/>
        <w:adjustRightInd/>
        <w:spacing w:line="259" w:lineRule="auto"/>
        <w:textAlignment w:val="auto"/>
      </w:pPr>
      <w:r>
        <w:t xml:space="preserve">We understand it is </w:t>
      </w:r>
      <w:r w:rsidR="00F50BFC">
        <w:t>coupled</w:t>
      </w:r>
      <w:r>
        <w:t xml:space="preserve"> with the issue </w:t>
      </w:r>
      <w:bookmarkStart w:id="30" w:name="_Hlk197510280"/>
      <w:r w:rsidR="00F50BFC">
        <w:t>of</w:t>
      </w:r>
      <w:r>
        <w:t xml:space="preserve"> </w:t>
      </w:r>
      <w:r w:rsidRPr="007373A8">
        <w:t>whether UE is required to read SIB1 to acquire additional RACH resource configuration upon reception of t</w:t>
      </w:r>
      <w:r>
        <w:t xml:space="preserve">he </w:t>
      </w:r>
      <w:r w:rsidRPr="007373A8">
        <w:t>activation indication</w:t>
      </w:r>
      <w:r w:rsidR="00EE20C0">
        <w:t xml:space="preserve"> </w:t>
      </w:r>
      <w:r w:rsidRPr="007373A8">
        <w:t>via DCI 1_0 with P-RNTI or not</w:t>
      </w:r>
      <w:bookmarkEnd w:id="30"/>
      <w:r w:rsidRPr="007373A8">
        <w:t>.</w:t>
      </w:r>
      <w:r w:rsidR="00EE20C0">
        <w:t xml:space="preserve"> If yes for this issue, </w:t>
      </w:r>
      <w:r w:rsidR="00EE20C0" w:rsidRPr="001F64A2">
        <w:t>no need to handle that via SI modification</w:t>
      </w:r>
      <w:r w:rsidR="00EE20C0">
        <w:t>, and vice versa.</w:t>
      </w:r>
    </w:p>
    <w:p w14:paraId="1E1DF415" w14:textId="674195B3" w:rsidR="00EE20C0" w:rsidRDefault="00EE20C0" w:rsidP="00EE20C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R2 discuss</w:t>
      </w:r>
      <w:r w:rsidR="0094767E">
        <w:rPr>
          <w:b/>
          <w:bCs/>
        </w:rPr>
        <w:t>es</w:t>
      </w:r>
      <w:r>
        <w:rPr>
          <w:b/>
          <w:bCs/>
        </w:rPr>
        <w:t xml:space="preserve"> </w:t>
      </w:r>
      <w:r w:rsidRPr="00EE20C0">
        <w:rPr>
          <w:b/>
          <w:bCs/>
        </w:rPr>
        <w:t>whether UE is required to read SIB1 to acquire additional RACH resource configuration upon reception of the activation indication via DCI 1_0 with P-RNTI or not</w:t>
      </w:r>
      <w:r>
        <w:rPr>
          <w:b/>
          <w:bCs/>
        </w:rPr>
        <w:t>.</w:t>
      </w:r>
    </w:p>
    <w:p w14:paraId="4D3B1E9E" w14:textId="5303F5EF" w:rsidR="00EE20C0" w:rsidRPr="004B0766" w:rsidRDefault="00EE20C0" w:rsidP="00EE20C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31" w:name="_Hlk197531976"/>
      <w:r>
        <w:rPr>
          <w:rFonts w:hint="eastAsia"/>
          <w:b/>
          <w:bCs/>
        </w:rPr>
        <w:t>I</w:t>
      </w:r>
      <w:r>
        <w:rPr>
          <w:b/>
          <w:bCs/>
        </w:rPr>
        <w:t xml:space="preserve">f </w:t>
      </w:r>
      <w:proofErr w:type="gramStart"/>
      <w:r w:rsidR="00356EF4">
        <w:rPr>
          <w:b/>
          <w:bCs/>
        </w:rPr>
        <w:t>Yes</w:t>
      </w:r>
      <w:proofErr w:type="gramEnd"/>
      <w:r w:rsidR="00356EF4">
        <w:rPr>
          <w:b/>
          <w:bCs/>
        </w:rPr>
        <w:t xml:space="preserve"> for </w:t>
      </w:r>
      <w:r>
        <w:rPr>
          <w:b/>
          <w:bCs/>
        </w:rPr>
        <w:t xml:space="preserve">P10, </w:t>
      </w:r>
      <w:r w:rsidR="00A5145B">
        <w:rPr>
          <w:b/>
          <w:bCs/>
        </w:rPr>
        <w:t xml:space="preserve">the update of </w:t>
      </w:r>
      <w:r w:rsidR="00A5145B" w:rsidRPr="00A5145B">
        <w:rPr>
          <w:b/>
          <w:bCs/>
        </w:rPr>
        <w:t xml:space="preserve">the additional RACH configuration </w:t>
      </w:r>
      <w:r w:rsidR="0060782D">
        <w:rPr>
          <w:rFonts w:hint="eastAsia"/>
          <w:b/>
          <w:bCs/>
        </w:rPr>
        <w:t xml:space="preserve">does </w:t>
      </w:r>
      <w:r w:rsidR="0060782D" w:rsidRPr="0060782D">
        <w:rPr>
          <w:b/>
          <w:bCs/>
        </w:rPr>
        <w:t>not result in system information change notifications in Short Message</w:t>
      </w:r>
      <w:r w:rsidR="00A5145B">
        <w:rPr>
          <w:b/>
          <w:bCs/>
        </w:rPr>
        <w:t xml:space="preserve">. Otherwise, it </w:t>
      </w:r>
      <w:r w:rsidR="00AE7816">
        <w:rPr>
          <w:rFonts w:hint="eastAsia"/>
          <w:b/>
          <w:bCs/>
        </w:rPr>
        <w:t>does</w:t>
      </w:r>
      <w:bookmarkEnd w:id="31"/>
      <w:r w:rsidR="00A5145B">
        <w:rPr>
          <w:b/>
          <w:bCs/>
        </w:rPr>
        <w:t>.</w:t>
      </w:r>
    </w:p>
    <w:p w14:paraId="4BB9FCC4" w14:textId="5A5374A6" w:rsidR="009B000A" w:rsidRPr="009B000A" w:rsidRDefault="009B000A" w:rsidP="009B000A">
      <w:pPr>
        <w:keepNext/>
        <w:keepLines/>
        <w:numPr>
          <w:ilvl w:val="1"/>
          <w:numId w:val="8"/>
        </w:numPr>
        <w:pBdr>
          <w:top w:val="single" w:sz="12" w:space="3" w:color="auto"/>
        </w:pBdr>
        <w:spacing w:before="240" w:after="180"/>
        <w:outlineLvl w:val="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SSB</w:t>
      </w:r>
      <w:r w:rsidRPr="009B000A">
        <w:rPr>
          <w:rFonts w:cs="Arial"/>
          <w:sz w:val="32"/>
          <w:szCs w:val="32"/>
        </w:rPr>
        <w:t xml:space="preserve"> Adaptation</w:t>
      </w:r>
    </w:p>
    <w:p w14:paraId="213B7EB3" w14:textId="0E1EFE73" w:rsidR="00ED5C12" w:rsidRDefault="00ED5C12" w:rsidP="009B000A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>n R2#129bis meeting, the following agreements on SSB adaptation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5C12" w14:paraId="7A91198C" w14:textId="77777777" w:rsidTr="00ED5C12">
        <w:tc>
          <w:tcPr>
            <w:tcW w:w="9629" w:type="dxa"/>
          </w:tcPr>
          <w:p w14:paraId="40A90549" w14:textId="77777777" w:rsidR="00ED5C12" w:rsidRPr="00ED5C12" w:rsidRDefault="00ED5C12" w:rsidP="00ED5C12">
            <w:pPr>
              <w:rPr>
                <w:rFonts w:eastAsiaTheme="minorEastAsia"/>
                <w:b/>
                <w:bCs/>
                <w:szCs w:val="24"/>
              </w:rPr>
            </w:pPr>
            <w:r w:rsidRPr="00ED5C12">
              <w:rPr>
                <w:rFonts w:eastAsiaTheme="minorEastAsia"/>
                <w:b/>
                <w:bCs/>
                <w:szCs w:val="24"/>
              </w:rPr>
              <w:lastRenderedPageBreak/>
              <w:t>Agreements on common channel adaptation</w:t>
            </w:r>
          </w:p>
          <w:p w14:paraId="2EC0D01F" w14:textId="77777777" w:rsidR="00ED5C12" w:rsidRPr="00ED5C12" w:rsidRDefault="00ED5C12" w:rsidP="00ED5C12">
            <w:pPr>
              <w:rPr>
                <w:rFonts w:eastAsiaTheme="minorEastAsia"/>
                <w:szCs w:val="24"/>
              </w:rPr>
            </w:pPr>
            <w:r w:rsidRPr="00ED5C12">
              <w:rPr>
                <w:rFonts w:eastAsiaTheme="minorEastAsia"/>
                <w:szCs w:val="24"/>
              </w:rPr>
              <w:t>4.</w:t>
            </w:r>
            <w:r w:rsidRPr="00ED5C12">
              <w:rPr>
                <w:rFonts w:eastAsiaTheme="minorEastAsia"/>
                <w:szCs w:val="24"/>
              </w:rPr>
              <w:tab/>
              <w:t>Not support MAC CE based signalling to indicate SSB adaptation in addition to DCI agreed in RAN1.</w:t>
            </w:r>
          </w:p>
          <w:p w14:paraId="35FD07E9" w14:textId="77777777" w:rsidR="00ED5C12" w:rsidRPr="00ED5C12" w:rsidRDefault="00ED5C12" w:rsidP="00ED5C12">
            <w:pPr>
              <w:rPr>
                <w:rFonts w:eastAsiaTheme="minorEastAsia"/>
                <w:szCs w:val="24"/>
              </w:rPr>
            </w:pPr>
            <w:r w:rsidRPr="00ED5C12">
              <w:rPr>
                <w:rFonts w:eastAsiaTheme="minorEastAsia"/>
                <w:szCs w:val="24"/>
              </w:rPr>
              <w:t>5.</w:t>
            </w:r>
            <w:r w:rsidRPr="00ED5C12">
              <w:rPr>
                <w:rFonts w:eastAsiaTheme="minorEastAsia"/>
                <w:szCs w:val="24"/>
              </w:rPr>
              <w:tab/>
              <w:t>For SSB adaptation, multiple additional SMTC configurations are configured to UE via RRC, together with the mapping between SSB burst periodicity and SMTC configuration.</w:t>
            </w:r>
          </w:p>
          <w:p w14:paraId="2AAE44C6" w14:textId="05BAC3A5" w:rsidR="00ED5C12" w:rsidRPr="00ED5C12" w:rsidRDefault="00ED5C12" w:rsidP="009B000A">
            <w:pPr>
              <w:rPr>
                <w:rFonts w:eastAsiaTheme="minorEastAsia"/>
                <w:szCs w:val="24"/>
              </w:rPr>
            </w:pPr>
            <w:r w:rsidRPr="00ED5C12">
              <w:rPr>
                <w:rFonts w:eastAsiaTheme="minorEastAsia"/>
                <w:szCs w:val="24"/>
              </w:rPr>
              <w:t>6.</w:t>
            </w:r>
            <w:r w:rsidRPr="00ED5C12">
              <w:rPr>
                <w:rFonts w:eastAsiaTheme="minorEastAsia"/>
                <w:szCs w:val="24"/>
              </w:rPr>
              <w:tab/>
              <w:t xml:space="preserve">Upon reception of DCI format 2_9 for </w:t>
            </w:r>
            <w:bookmarkStart w:id="32" w:name="_Hlk197273558"/>
            <w:r w:rsidRPr="00ED5C12">
              <w:rPr>
                <w:rFonts w:eastAsiaTheme="minorEastAsia"/>
                <w:szCs w:val="24"/>
              </w:rPr>
              <w:t>SSB burst periodicity switching</w:t>
            </w:r>
            <w:bookmarkEnd w:id="32"/>
            <w:r w:rsidRPr="00ED5C12">
              <w:rPr>
                <w:rFonts w:eastAsiaTheme="minorEastAsia"/>
                <w:szCs w:val="24"/>
              </w:rPr>
              <w:t>, UE selects one SMTC configuration accordingly.</w:t>
            </w:r>
          </w:p>
        </w:tc>
      </w:tr>
    </w:tbl>
    <w:p w14:paraId="52E1FD6E" w14:textId="4D6D141C" w:rsidR="009B000A" w:rsidRDefault="009B000A" w:rsidP="00ED5C12">
      <w:pPr>
        <w:spacing w:beforeLines="50" w:before="120"/>
        <w:rPr>
          <w:rFonts w:eastAsiaTheme="minorEastAsia"/>
          <w:szCs w:val="24"/>
        </w:rPr>
      </w:pPr>
      <w:r w:rsidRPr="009B000A">
        <w:rPr>
          <w:rFonts w:eastAsiaTheme="minorEastAsia" w:hint="eastAsia"/>
          <w:szCs w:val="24"/>
        </w:rPr>
        <w:t xml:space="preserve">One </w:t>
      </w:r>
      <w:r>
        <w:rPr>
          <w:rFonts w:eastAsiaTheme="minorEastAsia"/>
          <w:szCs w:val="24"/>
        </w:rPr>
        <w:t>open issue on SSB adaptation in RRC</w:t>
      </w:r>
      <w:r w:rsidR="00742BB2">
        <w:rPr>
          <w:rFonts w:eastAsiaTheme="minorEastAsia"/>
          <w:szCs w:val="24"/>
        </w:rPr>
        <w:t xml:space="preserve"> open issue list</w:t>
      </w:r>
      <w:r>
        <w:rPr>
          <w:rFonts w:eastAsiaTheme="minorEastAsia"/>
          <w:szCs w:val="24"/>
        </w:rPr>
        <w:t xml:space="preserve"> is how to capture </w:t>
      </w:r>
      <w:r w:rsidR="0093514A">
        <w:rPr>
          <w:rFonts w:eastAsiaTheme="minorEastAsia"/>
          <w:szCs w:val="24"/>
        </w:rPr>
        <w:t xml:space="preserve">the </w:t>
      </w:r>
      <w:r>
        <w:rPr>
          <w:rFonts w:eastAsiaTheme="minorEastAsia"/>
          <w:szCs w:val="24"/>
        </w:rPr>
        <w:t>procedure text and RRC configuration of L3 RRM for SSB adaptation, with consideration of RAN4/RAN1 input.</w:t>
      </w:r>
      <w:r w:rsidR="00134DAA">
        <w:rPr>
          <w:rFonts w:eastAsiaTheme="minorEastAsia"/>
          <w:szCs w:val="24"/>
        </w:rPr>
        <w:t xml:space="preserve"> Here we further discuss the L3 RRM for SSB adaptation.</w:t>
      </w:r>
    </w:p>
    <w:p w14:paraId="44839A71" w14:textId="09E83F34" w:rsidR="00134DAA" w:rsidRDefault="00134DAA" w:rsidP="00C644B0">
      <w:pPr>
        <w:rPr>
          <w:rFonts w:eastAsia="等线"/>
        </w:rPr>
      </w:pPr>
      <w:r>
        <w:rPr>
          <w:rFonts w:eastAsia="等线"/>
        </w:rPr>
        <w:t>Considering that</w:t>
      </w:r>
      <w:r>
        <w:rPr>
          <w:rFonts w:eastAsia="等线" w:hint="eastAsia"/>
        </w:rPr>
        <w:t xml:space="preserve"> R2 defined a L3 measurement framework in the following manner, </w:t>
      </w:r>
      <w:r>
        <w:rPr>
          <w:rFonts w:eastAsia="等线"/>
        </w:rPr>
        <w:t>i</w:t>
      </w:r>
      <w:r>
        <w:rPr>
          <w:rFonts w:eastAsia="等线" w:hint="eastAsia"/>
        </w:rPr>
        <w:t>.e., the</w:t>
      </w:r>
      <w:r w:rsidR="00C644B0">
        <w:rPr>
          <w:rFonts w:eastAsia="等线"/>
        </w:rPr>
        <w:t xml:space="preserve"> L3 measurement</w:t>
      </w:r>
      <w:r>
        <w:rPr>
          <w:rFonts w:eastAsia="等线" w:hint="eastAsia"/>
        </w:rPr>
        <w:t xml:space="preserve"> configuration of </w:t>
      </w:r>
      <w:r w:rsidR="00C644B0" w:rsidRPr="00C644B0">
        <w:rPr>
          <w:rFonts w:eastAsia="等线"/>
        </w:rPr>
        <w:t xml:space="preserve">SSB </w:t>
      </w:r>
      <w:r w:rsidR="00C644B0">
        <w:rPr>
          <w:rFonts w:eastAsia="等线"/>
        </w:rPr>
        <w:t xml:space="preserve">supporting SSB </w:t>
      </w:r>
      <w:r w:rsidR="00C644B0" w:rsidRPr="00C644B0">
        <w:rPr>
          <w:rFonts w:eastAsia="等线"/>
        </w:rPr>
        <w:t>burst periodicity switching</w:t>
      </w:r>
      <w:r>
        <w:rPr>
          <w:rFonts w:eastAsia="等线" w:hint="eastAsia"/>
        </w:rPr>
        <w:t xml:space="preserve"> </w:t>
      </w:r>
      <w:r w:rsidR="0093514A">
        <w:rPr>
          <w:rFonts w:eastAsia="等线"/>
        </w:rPr>
        <w:t>has</w:t>
      </w:r>
      <w:r>
        <w:rPr>
          <w:rFonts w:eastAsia="等线" w:hint="eastAsia"/>
        </w:rPr>
        <w:t xml:space="preserve"> to be carried via </w:t>
      </w:r>
      <w:r w:rsidR="0093514A">
        <w:rPr>
          <w:rFonts w:eastAsia="等线"/>
        </w:rPr>
        <w:t>the</w:t>
      </w:r>
      <w:r>
        <w:rPr>
          <w:rFonts w:eastAsia="等线" w:hint="eastAsia"/>
        </w:rPr>
        <w:t xml:space="preserve"> same MO</w:t>
      </w:r>
      <w:r w:rsidR="00C644B0">
        <w:rPr>
          <w:rFonts w:eastAsia="等线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44B0" w14:paraId="17CD8827" w14:textId="77777777" w:rsidTr="00C644B0">
        <w:tc>
          <w:tcPr>
            <w:tcW w:w="9629" w:type="dxa"/>
          </w:tcPr>
          <w:p w14:paraId="64F7AEAA" w14:textId="77777777" w:rsidR="00C644B0" w:rsidRPr="00C644B0" w:rsidRDefault="00C644B0" w:rsidP="00C644B0">
            <w:pPr>
              <w:rPr>
                <w:rFonts w:eastAsiaTheme="minorEastAsia"/>
                <w:szCs w:val="24"/>
                <w:lang w:val="en-US"/>
              </w:rPr>
            </w:pPr>
            <w:r w:rsidRPr="00C644B0">
              <w:rPr>
                <w:rFonts w:eastAsiaTheme="minorEastAsia"/>
                <w:szCs w:val="24"/>
                <w:lang w:val="en-US"/>
              </w:rPr>
              <w:t>The network applies the procedure as follows:</w:t>
            </w:r>
          </w:p>
          <w:p w14:paraId="0CF49EBB" w14:textId="77777777" w:rsidR="00C644B0" w:rsidRPr="00C644B0" w:rsidRDefault="00C644B0" w:rsidP="00C644B0">
            <w:pPr>
              <w:rPr>
                <w:rFonts w:eastAsiaTheme="minorEastAsia"/>
                <w:i/>
                <w:iCs/>
                <w:szCs w:val="24"/>
                <w:lang w:val="en-US"/>
              </w:rPr>
            </w:pPr>
            <w:r w:rsidRPr="00C644B0">
              <w:rPr>
                <w:rFonts w:eastAsiaTheme="minorEastAsia" w:hint="eastAsia"/>
                <w:szCs w:val="24"/>
                <w:lang w:val="en-US"/>
              </w:rPr>
              <w:t>[</w:t>
            </w:r>
            <w:r w:rsidRPr="00C644B0">
              <w:rPr>
                <w:rFonts w:eastAsiaTheme="minorEastAsia"/>
                <w:szCs w:val="24"/>
                <w:lang w:val="en-US"/>
              </w:rPr>
              <w:t>…</w:t>
            </w:r>
            <w:r w:rsidRPr="00C644B0">
              <w:rPr>
                <w:rFonts w:eastAsiaTheme="minorEastAsia" w:hint="eastAsia"/>
                <w:szCs w:val="24"/>
                <w:lang w:val="en-US"/>
              </w:rPr>
              <w:t>]</w:t>
            </w:r>
          </w:p>
          <w:p w14:paraId="1F7A1FC9" w14:textId="77777777" w:rsidR="00C644B0" w:rsidRPr="00C644B0" w:rsidRDefault="00C644B0" w:rsidP="00C644B0">
            <w:pPr>
              <w:rPr>
                <w:rFonts w:eastAsiaTheme="minorEastAsia"/>
                <w:szCs w:val="24"/>
                <w:lang w:val="en-US"/>
              </w:rPr>
            </w:pPr>
            <w:r w:rsidRPr="00C644B0">
              <w:rPr>
                <w:rFonts w:eastAsiaTheme="minorEastAsia"/>
                <w:szCs w:val="24"/>
                <w:lang w:val="en-US"/>
              </w:rPr>
              <w:t xml:space="preserve">- to ensure that, in the </w:t>
            </w:r>
            <w:proofErr w:type="spellStart"/>
            <w:r w:rsidRPr="00C644B0">
              <w:rPr>
                <w:rFonts w:eastAsiaTheme="minorEastAsia"/>
                <w:i/>
                <w:iCs/>
                <w:szCs w:val="24"/>
                <w:lang w:val="en-US"/>
              </w:rPr>
              <w:t>measConfig</w:t>
            </w:r>
            <w:proofErr w:type="spellEnd"/>
            <w:r w:rsidRPr="00C644B0">
              <w:rPr>
                <w:rFonts w:eastAsiaTheme="minorEastAsia"/>
                <w:i/>
                <w:iCs/>
                <w:szCs w:val="24"/>
                <w:lang w:val="en-US"/>
              </w:rPr>
              <w:t xml:space="preserve"> </w:t>
            </w:r>
            <w:r w:rsidRPr="00C644B0">
              <w:rPr>
                <w:rFonts w:eastAsiaTheme="minorEastAsia"/>
                <w:szCs w:val="24"/>
                <w:lang w:val="en-US"/>
              </w:rPr>
              <w:t>associated with a CG:</w:t>
            </w:r>
          </w:p>
          <w:p w14:paraId="5002D5B6" w14:textId="60AA9A72" w:rsidR="00C644B0" w:rsidRPr="00C644B0" w:rsidRDefault="00C644B0" w:rsidP="00C644B0">
            <w:pPr>
              <w:rPr>
                <w:rFonts w:eastAsiaTheme="minorEastAsia"/>
                <w:szCs w:val="24"/>
              </w:rPr>
            </w:pPr>
            <w:r w:rsidRPr="00C644B0">
              <w:rPr>
                <w:rFonts w:eastAsiaTheme="minorEastAsia"/>
                <w:szCs w:val="24"/>
                <w:highlight w:val="yellow"/>
                <w:lang w:val="en-US"/>
              </w:rPr>
              <w:t xml:space="preserve">- for all SSB based measurements there is at most one measurement object with the same </w:t>
            </w:r>
            <w:proofErr w:type="spellStart"/>
            <w:r w:rsidRPr="00C644B0">
              <w:rPr>
                <w:rFonts w:eastAsiaTheme="minorEastAsia"/>
                <w:i/>
                <w:iCs/>
                <w:szCs w:val="24"/>
                <w:highlight w:val="yellow"/>
                <w:lang w:val="en-US"/>
              </w:rPr>
              <w:t>ssbFrequency</w:t>
            </w:r>
            <w:proofErr w:type="spellEnd"/>
            <w:r w:rsidRPr="00C644B0">
              <w:rPr>
                <w:rFonts w:eastAsiaTheme="minorEastAsia"/>
                <w:szCs w:val="24"/>
                <w:highlight w:val="yellow"/>
                <w:lang w:val="en-US"/>
              </w:rPr>
              <w:t>;</w:t>
            </w:r>
          </w:p>
        </w:tc>
      </w:tr>
    </w:tbl>
    <w:p w14:paraId="723C8128" w14:textId="2DCD542E" w:rsidR="00C644B0" w:rsidRDefault="00C644B0" w:rsidP="00C644B0">
      <w:pPr>
        <w:spacing w:beforeLines="50" w:before="120"/>
        <w:rPr>
          <w:rFonts w:eastAsia="等线"/>
        </w:rPr>
      </w:pPr>
      <w:r>
        <w:rPr>
          <w:rFonts w:eastAsia="等线" w:hint="eastAsia"/>
        </w:rPr>
        <w:t xml:space="preserve">it seems easier to perform a combined L3 measurement and </w:t>
      </w:r>
      <w:r>
        <w:rPr>
          <w:rFonts w:eastAsia="等线"/>
        </w:rPr>
        <w:t>generate</w:t>
      </w:r>
      <w:r>
        <w:rPr>
          <w:rFonts w:eastAsia="等线" w:hint="eastAsia"/>
        </w:rPr>
        <w:t xml:space="preserve"> a single MR. But that is to be further evaluated by R4, and R2 only needs to focus on MO configuration and MR report.</w:t>
      </w:r>
    </w:p>
    <w:p w14:paraId="1DC39A7B" w14:textId="5C752D79" w:rsidR="00C644B0" w:rsidRDefault="00C644B0" w:rsidP="00D13A58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SSB adaptation, </w:t>
      </w:r>
      <w:r w:rsidRPr="00C644B0">
        <w:rPr>
          <w:b/>
          <w:bCs/>
        </w:rPr>
        <w:t>R2 conclude</w:t>
      </w:r>
      <w:r>
        <w:rPr>
          <w:b/>
          <w:bCs/>
        </w:rPr>
        <w:t>s</w:t>
      </w:r>
      <w:r w:rsidRPr="00C644B0">
        <w:rPr>
          <w:b/>
          <w:bCs/>
        </w:rPr>
        <w:t xml:space="preserve"> the support of L3 measurement configuration based on a single MO</w:t>
      </w:r>
      <w:r>
        <w:rPr>
          <w:b/>
          <w:bCs/>
        </w:rPr>
        <w:t>.</w:t>
      </w:r>
    </w:p>
    <w:p w14:paraId="4543D1EF" w14:textId="76F679C4" w:rsidR="00FA2193" w:rsidRDefault="00742BB2" w:rsidP="00464CC6">
      <w:r>
        <w:rPr>
          <w:rFonts w:hint="eastAsia"/>
        </w:rPr>
        <w:t xml:space="preserve">If R2 would like to progress more, </w:t>
      </w:r>
      <w:r w:rsidR="00FA2193">
        <w:t>as shown in the following R1 conclusions,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2193" w:rsidRPr="00D76941" w14:paraId="5CB8F460" w14:textId="77777777" w:rsidTr="001F64A2">
        <w:tc>
          <w:tcPr>
            <w:tcW w:w="9629" w:type="dxa"/>
            <w:shd w:val="clear" w:color="auto" w:fill="auto"/>
          </w:tcPr>
          <w:p w14:paraId="25ADC933" w14:textId="77777777" w:rsidR="00FA2193" w:rsidRDefault="00FA2193" w:rsidP="001F64A2">
            <w:pPr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R</w:t>
            </w:r>
            <w:r>
              <w:rPr>
                <w:rFonts w:eastAsiaTheme="minorEastAsia"/>
                <w:szCs w:val="24"/>
              </w:rPr>
              <w:t>1#11</w:t>
            </w:r>
            <w:r>
              <w:rPr>
                <w:rFonts w:eastAsiaTheme="minorEastAsia" w:hint="eastAsia"/>
                <w:szCs w:val="24"/>
              </w:rPr>
              <w:t>8</w:t>
            </w:r>
          </w:p>
          <w:p w14:paraId="170C6DCA" w14:textId="77777777" w:rsidR="00FA2193" w:rsidRPr="00E245A5" w:rsidRDefault="00FA2193" w:rsidP="001F64A2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52DCA411" w14:textId="77777777" w:rsidR="00FA2193" w:rsidRPr="00252541" w:rsidRDefault="00FA2193" w:rsidP="001F64A2">
            <w:r>
              <w:rPr>
                <w:rFonts w:ascii="Times New Roman" w:hAnsi="Times New Roman"/>
              </w:rPr>
              <w:t>For adaptation mechanism(s) of SSB in time-domain,</w:t>
            </w:r>
          </w:p>
          <w:p w14:paraId="758EF72A" w14:textId="77777777" w:rsidR="00FA2193" w:rsidRPr="001F6A4D" w:rsidRDefault="00FA2193" w:rsidP="00FA2193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F6A4D">
              <w:rPr>
                <w:rFonts w:ascii="Times New Roman" w:hAnsi="Times New Roman"/>
              </w:rPr>
              <w:t xml:space="preserve">For Rel-19 NES-capable UE’s </w:t>
            </w:r>
            <w:proofErr w:type="spellStart"/>
            <w:r w:rsidRPr="001F6A4D">
              <w:rPr>
                <w:rFonts w:ascii="Times New Roman" w:hAnsi="Times New Roman"/>
              </w:rPr>
              <w:t>PCell</w:t>
            </w:r>
            <w:proofErr w:type="spellEnd"/>
            <w:r w:rsidRPr="001F6A4D">
              <w:rPr>
                <w:rFonts w:ascii="Times New Roman" w:hAnsi="Times New Roman"/>
              </w:rPr>
              <w:t xml:space="preserve"> (Connected mode), </w:t>
            </w:r>
            <w:r>
              <w:rPr>
                <w:rFonts w:ascii="Times New Roman" w:hAnsi="Times New Roman"/>
              </w:rPr>
              <w:t>a</w:t>
            </w:r>
            <w:r w:rsidRPr="001F6A4D">
              <w:rPr>
                <w:rFonts w:ascii="Times New Roman" w:hAnsi="Times New Roman"/>
              </w:rPr>
              <w:t xml:space="preserve">daptation of CD-SSB </w:t>
            </w:r>
            <w:r>
              <w:rPr>
                <w:rFonts w:ascii="Times New Roman" w:hAnsi="Times New Roman"/>
              </w:rPr>
              <w:t xml:space="preserve">on sync raster </w:t>
            </w:r>
            <w:r w:rsidRPr="001F6A4D">
              <w:rPr>
                <w:rFonts w:ascii="Times New Roman" w:hAnsi="Times New Roman"/>
              </w:rPr>
              <w:t xml:space="preserve">is not supported </w:t>
            </w:r>
          </w:p>
          <w:p w14:paraId="08AD020B" w14:textId="77777777" w:rsidR="00FA2193" w:rsidRPr="007C6CD2" w:rsidRDefault="00FA2193" w:rsidP="00FA2193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FFS: Adaptation for SSB that is not CD-SSB is supported (A2)</w:t>
            </w:r>
          </w:p>
          <w:p w14:paraId="7034162B" w14:textId="77777777" w:rsidR="00FA2193" w:rsidRPr="007C6CD2" w:rsidRDefault="00FA2193" w:rsidP="00FA2193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FFS: Adaptation for SSB not on sync raster is supported (A3)</w:t>
            </w:r>
          </w:p>
          <w:p w14:paraId="194355FA" w14:textId="77777777" w:rsidR="00FA2193" w:rsidRPr="007C6CD2" w:rsidRDefault="00FA2193" w:rsidP="00FA2193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 xml:space="preserve">For Rel-19 NES-capable UE’s </w:t>
            </w:r>
            <w:proofErr w:type="spellStart"/>
            <w:r w:rsidRPr="007C6CD2">
              <w:rPr>
                <w:rFonts w:ascii="Times New Roman" w:hAnsi="Times New Roman"/>
              </w:rPr>
              <w:t>SCell</w:t>
            </w:r>
            <w:proofErr w:type="spellEnd"/>
          </w:p>
          <w:p w14:paraId="47461017" w14:textId="77777777" w:rsidR="00FA2193" w:rsidRPr="007C6CD2" w:rsidRDefault="00FA2193" w:rsidP="00FA2193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 xml:space="preserve">Adaptation of SSB configured for the </w:t>
            </w:r>
            <w:proofErr w:type="spellStart"/>
            <w:r w:rsidRPr="007C6CD2">
              <w:rPr>
                <w:rFonts w:ascii="Times New Roman" w:hAnsi="Times New Roman"/>
              </w:rPr>
              <w:t>SCell</w:t>
            </w:r>
            <w:proofErr w:type="spellEnd"/>
            <w:r w:rsidRPr="007C6CD2">
              <w:rPr>
                <w:rFonts w:ascii="Times New Roman" w:hAnsi="Times New Roman"/>
              </w:rPr>
              <w:t xml:space="preserve"> is supported for the following cases</w:t>
            </w:r>
          </w:p>
          <w:p w14:paraId="65E42C01" w14:textId="77777777" w:rsidR="00FA2193" w:rsidRPr="001F6A4D" w:rsidRDefault="00FA2193" w:rsidP="00FA2193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F6A4D">
              <w:rPr>
                <w:rFonts w:ascii="Times New Roman" w:hAnsi="Times New Roman"/>
              </w:rPr>
              <w:t>FFS: Adaptation for CD-SSB (B1)</w:t>
            </w:r>
            <w:r>
              <w:rPr>
                <w:rFonts w:ascii="Times New Roman" w:hAnsi="Times New Roman"/>
              </w:rPr>
              <w:t xml:space="preserve"> including UE impact compared to legacy operation where the SSB is configured with periodicity&gt;20msec for </w:t>
            </w:r>
            <w:proofErr w:type="spellStart"/>
            <w:r>
              <w:rPr>
                <w:rFonts w:ascii="Times New Roman" w:hAnsi="Times New Roman"/>
              </w:rPr>
              <w:t>SCell</w:t>
            </w:r>
            <w:proofErr w:type="spellEnd"/>
          </w:p>
          <w:p w14:paraId="7D79008B" w14:textId="77777777" w:rsidR="00FA2193" w:rsidRPr="007C6CD2" w:rsidRDefault="00FA2193" w:rsidP="00FA2193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Adaptation for SSB that is not CD-SSB</w:t>
            </w:r>
            <w:r>
              <w:rPr>
                <w:rFonts w:ascii="Times New Roman" w:hAnsi="Times New Roman"/>
              </w:rPr>
              <w:t xml:space="preserve"> on sync raster </w:t>
            </w:r>
            <w:r w:rsidRPr="007C6CD2">
              <w:rPr>
                <w:rFonts w:ascii="Times New Roman" w:hAnsi="Times New Roman"/>
              </w:rPr>
              <w:t>(B2</w:t>
            </w:r>
            <w:r>
              <w:rPr>
                <w:rFonts w:ascii="Times New Roman" w:hAnsi="Times New Roman"/>
              </w:rPr>
              <w:t>’</w:t>
            </w:r>
            <w:r w:rsidRPr="007C6CD2">
              <w:rPr>
                <w:rFonts w:ascii="Times New Roman" w:hAnsi="Times New Roman"/>
              </w:rPr>
              <w:t>)</w:t>
            </w:r>
          </w:p>
          <w:p w14:paraId="56C4F35C" w14:textId="147D9E44" w:rsidR="00FA2193" w:rsidRPr="00D13A58" w:rsidRDefault="00FA2193" w:rsidP="00D13A5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 xml:space="preserve">Adaptation for SSB </w:t>
            </w:r>
            <w:r>
              <w:rPr>
                <w:rFonts w:ascii="Times New Roman" w:hAnsi="Times New Roman"/>
              </w:rPr>
              <w:t xml:space="preserve">that is not CD-SSB </w:t>
            </w:r>
            <w:r w:rsidRPr="007C6CD2">
              <w:rPr>
                <w:rFonts w:ascii="Times New Roman" w:hAnsi="Times New Roman"/>
              </w:rPr>
              <w:t>not on sync raster (B3</w:t>
            </w:r>
            <w:r>
              <w:rPr>
                <w:rFonts w:ascii="Times New Roman" w:hAnsi="Times New Roman"/>
              </w:rPr>
              <w:t>’</w:t>
            </w:r>
            <w:r w:rsidRPr="007C6CD2">
              <w:rPr>
                <w:rFonts w:ascii="Times New Roman" w:hAnsi="Times New Roman"/>
              </w:rPr>
              <w:t>)</w:t>
            </w:r>
          </w:p>
        </w:tc>
      </w:tr>
      <w:tr w:rsidR="00FA2193" w:rsidRPr="00D76941" w14:paraId="6B0D5166" w14:textId="77777777" w:rsidTr="001F64A2">
        <w:tc>
          <w:tcPr>
            <w:tcW w:w="9629" w:type="dxa"/>
            <w:shd w:val="clear" w:color="auto" w:fill="auto"/>
          </w:tcPr>
          <w:p w14:paraId="3E83EC8E" w14:textId="77777777" w:rsidR="00FA2193" w:rsidRDefault="00FA2193" w:rsidP="001F64A2">
            <w:pPr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R1#118bis</w:t>
            </w:r>
          </w:p>
          <w:p w14:paraId="6616C9B8" w14:textId="77777777" w:rsidR="00FA2193" w:rsidRPr="00012CCA" w:rsidRDefault="00FA2193" w:rsidP="001F64A2">
            <w:pPr>
              <w:contextualSpacing/>
              <w:rPr>
                <w:rFonts w:ascii="Times New Roman" w:hAnsi="Times New Roman"/>
                <w:b/>
                <w:bCs/>
              </w:rPr>
            </w:pPr>
            <w:r w:rsidRPr="00012CCA">
              <w:rPr>
                <w:rFonts w:ascii="Times New Roman" w:hAnsi="Times New Roman"/>
                <w:b/>
                <w:bCs/>
              </w:rPr>
              <w:t>Conclusion</w:t>
            </w:r>
          </w:p>
          <w:p w14:paraId="6A3E1736" w14:textId="42B82CB5" w:rsidR="00FA2193" w:rsidRPr="00D13A58" w:rsidRDefault="00FA2193" w:rsidP="00D13A58">
            <w:pPr>
              <w:contextualSpacing/>
              <w:rPr>
                <w:rFonts w:ascii="Times New Roman" w:hAnsi="Times New Roman"/>
              </w:rPr>
            </w:pPr>
            <w:r w:rsidRPr="00012CCA">
              <w:rPr>
                <w:rFonts w:ascii="Times New Roman" w:hAnsi="Times New Roman"/>
              </w:rPr>
              <w:t>There is no consensus on the support of adaptation of SSB for idle mode UEs in Rel-19</w:t>
            </w:r>
          </w:p>
        </w:tc>
      </w:tr>
      <w:tr w:rsidR="00FA2193" w:rsidRPr="00D76941" w14:paraId="568D3384" w14:textId="77777777" w:rsidTr="001F64A2">
        <w:tc>
          <w:tcPr>
            <w:tcW w:w="9629" w:type="dxa"/>
            <w:shd w:val="clear" w:color="auto" w:fill="auto"/>
          </w:tcPr>
          <w:p w14:paraId="78F8ADA3" w14:textId="77777777" w:rsidR="00FA2193" w:rsidRDefault="00FA2193" w:rsidP="001F64A2">
            <w:pPr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R1#119</w:t>
            </w:r>
          </w:p>
          <w:p w14:paraId="772A4285" w14:textId="77777777" w:rsidR="00FA2193" w:rsidRPr="00F26F27" w:rsidRDefault="00FA2193" w:rsidP="001F64A2">
            <w:pPr>
              <w:spacing w:line="259" w:lineRule="auto"/>
              <w:rPr>
                <w:rFonts w:ascii="Times New Roman" w:hAnsi="Times New Roman"/>
                <w:b/>
                <w:bCs/>
              </w:rPr>
            </w:pPr>
            <w:r w:rsidRPr="00F26F27">
              <w:rPr>
                <w:rFonts w:ascii="Times New Roman" w:hAnsi="Times New Roman"/>
                <w:b/>
                <w:bCs/>
              </w:rPr>
              <w:t>Conclusion</w:t>
            </w:r>
          </w:p>
          <w:p w14:paraId="2B46CF58" w14:textId="77777777" w:rsidR="00FA2193" w:rsidRPr="00927E6F" w:rsidRDefault="00FA2193" w:rsidP="001F64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There is no RAN1 consensus to support SSB adaptation in time domain for Rel-19 NES-capable UE’s </w:t>
            </w:r>
            <w:proofErr w:type="spellStart"/>
            <w:r>
              <w:rPr>
                <w:rFonts w:ascii="Times New Roman" w:hAnsi="Times New Roman"/>
              </w:rPr>
              <w:t>PCell</w:t>
            </w:r>
            <w:proofErr w:type="spellEnd"/>
            <w:r>
              <w:rPr>
                <w:rFonts w:ascii="Times New Roman" w:hAnsi="Times New Roman"/>
              </w:rPr>
              <w:t xml:space="preserve"> (connected mode)</w:t>
            </w:r>
          </w:p>
        </w:tc>
      </w:tr>
      <w:tr w:rsidR="00FA2193" w:rsidRPr="00D76941" w14:paraId="6773CD63" w14:textId="77777777" w:rsidTr="001F64A2">
        <w:tc>
          <w:tcPr>
            <w:tcW w:w="9629" w:type="dxa"/>
            <w:shd w:val="clear" w:color="auto" w:fill="auto"/>
          </w:tcPr>
          <w:p w14:paraId="3948A74E" w14:textId="5182D7EA" w:rsidR="00FA2193" w:rsidRPr="00D13A58" w:rsidRDefault="00FA2193" w:rsidP="00D13A58">
            <w:pPr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R1#1</w:t>
            </w:r>
            <w:r>
              <w:rPr>
                <w:rFonts w:eastAsiaTheme="minorEastAsia"/>
                <w:szCs w:val="24"/>
              </w:rPr>
              <w:t>20</w:t>
            </w:r>
          </w:p>
          <w:p w14:paraId="5852B572" w14:textId="5FFAF2FC" w:rsidR="00FA2193" w:rsidRPr="00FA2193" w:rsidRDefault="00FA2193" w:rsidP="00FA219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b/>
                <w:bCs/>
                <w:szCs w:val="24"/>
                <w:lang w:eastAsia="en-US"/>
              </w:rPr>
            </w:pPr>
            <w:r w:rsidRPr="00FA2193">
              <w:rPr>
                <w:rFonts w:ascii="Times New Roman" w:eastAsia="Batang" w:hAnsi="Times New Roman"/>
                <w:b/>
                <w:bCs/>
                <w:szCs w:val="24"/>
                <w:lang w:eastAsia="en-US"/>
              </w:rPr>
              <w:t>Conclusion</w:t>
            </w:r>
          </w:p>
          <w:p w14:paraId="1540867B" w14:textId="0A09FDE5" w:rsidR="00FA2193" w:rsidRPr="00D13A58" w:rsidRDefault="00FA2193" w:rsidP="00D13A5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FA2193">
              <w:rPr>
                <w:rFonts w:ascii="Times" w:eastAsia="Batang" w:hAnsi="Times"/>
                <w:szCs w:val="24"/>
                <w:lang w:eastAsia="x-none"/>
              </w:rPr>
              <w:t xml:space="preserve">There is no RAN1 consensus to support time domain adaptation for CD-SSB in Rel-19 for </w:t>
            </w:r>
            <w:proofErr w:type="spellStart"/>
            <w:r w:rsidRPr="00FA2193">
              <w:rPr>
                <w:rFonts w:ascii="Times" w:eastAsia="Batang" w:hAnsi="Times"/>
                <w:szCs w:val="24"/>
                <w:lang w:eastAsia="x-none"/>
              </w:rPr>
              <w:t>SCell</w:t>
            </w:r>
            <w:proofErr w:type="spellEnd"/>
            <w:r w:rsidRPr="00FA2193">
              <w:rPr>
                <w:rFonts w:ascii="Times" w:eastAsia="Batang" w:hAnsi="Times"/>
                <w:szCs w:val="24"/>
                <w:lang w:eastAsia="x-none"/>
              </w:rPr>
              <w:t>.</w:t>
            </w:r>
          </w:p>
        </w:tc>
      </w:tr>
    </w:tbl>
    <w:p w14:paraId="40780B41" w14:textId="66BEEAD5" w:rsidR="00742BB2" w:rsidRDefault="00464CC6" w:rsidP="00D13A58">
      <w:pPr>
        <w:spacing w:beforeLines="50" w:before="120"/>
      </w:pPr>
      <w:r>
        <w:t xml:space="preserve">the remaining issue </w:t>
      </w:r>
      <w:r w:rsidRPr="00464CC6">
        <w:t xml:space="preserve">on </w:t>
      </w:r>
      <w:proofErr w:type="spellStart"/>
      <w:r w:rsidR="00742BB2" w:rsidRPr="00464CC6">
        <w:rPr>
          <w:rFonts w:hint="eastAsia"/>
          <w:i/>
          <w:iCs/>
        </w:rPr>
        <w:t>servingCellMO</w:t>
      </w:r>
      <w:proofErr w:type="spellEnd"/>
      <w:r w:rsidR="00742BB2" w:rsidRPr="00464CC6">
        <w:rPr>
          <w:rFonts w:hint="eastAsia"/>
        </w:rPr>
        <w:t xml:space="preserve"> configuration granularity</w:t>
      </w:r>
      <w:r>
        <w:t xml:space="preserve"> </w:t>
      </w:r>
      <w:r>
        <w:rPr>
          <w:rFonts w:hint="eastAsia"/>
        </w:rPr>
        <w:t>could</w:t>
      </w:r>
      <w:r>
        <w:t xml:space="preserve"> be considered, i.e.,</w:t>
      </w:r>
      <w:r w:rsidR="00742BB2">
        <w:rPr>
          <w:rFonts w:hint="eastAsia"/>
        </w:rPr>
        <w:t xml:space="preserve"> whether to apply this to per-cell MO</w:t>
      </w:r>
      <w:r w:rsidR="00742BB2">
        <w:t xml:space="preserve"> (i.e., </w:t>
      </w:r>
      <w:proofErr w:type="spellStart"/>
      <w:r w:rsidR="00742BB2" w:rsidRPr="00742BB2">
        <w:rPr>
          <w:i/>
          <w:iCs/>
          <w:sz w:val="18"/>
          <w:szCs w:val="18"/>
        </w:rPr>
        <w:t>servingCellMO</w:t>
      </w:r>
      <w:proofErr w:type="spellEnd"/>
      <w:r w:rsidR="00742BB2" w:rsidRPr="00742BB2">
        <w:rPr>
          <w:sz w:val="18"/>
          <w:szCs w:val="18"/>
        </w:rPr>
        <w:t xml:space="preserve"> in </w:t>
      </w:r>
      <w:proofErr w:type="spellStart"/>
      <w:r w:rsidR="00742BB2" w:rsidRPr="00742BB2">
        <w:rPr>
          <w:i/>
          <w:iCs/>
          <w:sz w:val="18"/>
          <w:szCs w:val="18"/>
        </w:rPr>
        <w:t>ServingCellConfig</w:t>
      </w:r>
      <w:proofErr w:type="spellEnd"/>
      <w:r w:rsidR="00742BB2" w:rsidRPr="00742BB2">
        <w:t>)</w:t>
      </w:r>
      <w:r w:rsidR="00742BB2" w:rsidRPr="00742BB2">
        <w:rPr>
          <w:rFonts w:hint="eastAsia"/>
        </w:rPr>
        <w:t xml:space="preserve"> only or per-BWP MO </w:t>
      </w:r>
      <w:r w:rsidR="00742BB2" w:rsidRPr="00742BB2">
        <w:t xml:space="preserve">(i.e., </w:t>
      </w:r>
      <w:proofErr w:type="spellStart"/>
      <w:r w:rsidR="00742BB2" w:rsidRPr="00742BB2">
        <w:rPr>
          <w:i/>
          <w:iCs/>
          <w:sz w:val="18"/>
          <w:szCs w:val="18"/>
        </w:rPr>
        <w:t>servingCellMO</w:t>
      </w:r>
      <w:proofErr w:type="spellEnd"/>
      <w:r w:rsidR="00742BB2" w:rsidRPr="00742BB2">
        <w:rPr>
          <w:i/>
          <w:iCs/>
          <w:sz w:val="18"/>
          <w:szCs w:val="18"/>
        </w:rPr>
        <w:t xml:space="preserve"> </w:t>
      </w:r>
      <w:r w:rsidR="00742BB2" w:rsidRPr="00742BB2">
        <w:rPr>
          <w:sz w:val="18"/>
          <w:szCs w:val="18"/>
        </w:rPr>
        <w:t xml:space="preserve">in </w:t>
      </w:r>
      <w:r w:rsidR="00742BB2" w:rsidRPr="00742BB2">
        <w:rPr>
          <w:i/>
          <w:iCs/>
          <w:sz w:val="18"/>
          <w:szCs w:val="18"/>
        </w:rPr>
        <w:t>BWP-</w:t>
      </w:r>
      <w:proofErr w:type="spellStart"/>
      <w:r w:rsidR="00742BB2" w:rsidRPr="00742BB2">
        <w:rPr>
          <w:i/>
          <w:iCs/>
          <w:sz w:val="18"/>
          <w:szCs w:val="18"/>
        </w:rPr>
        <w:t>DownlinkDedicated</w:t>
      </w:r>
      <w:proofErr w:type="spellEnd"/>
      <w:r w:rsidR="00742BB2" w:rsidRPr="00742BB2">
        <w:t xml:space="preserve">) </w:t>
      </w:r>
      <w:r w:rsidR="00742BB2">
        <w:rPr>
          <w:rFonts w:hint="eastAsia"/>
        </w:rPr>
        <w:t xml:space="preserve">as well. </w:t>
      </w:r>
    </w:p>
    <w:p w14:paraId="61A9DAE6" w14:textId="50E73CC5" w:rsidR="007735E0" w:rsidRPr="007735E0" w:rsidRDefault="007735E0" w:rsidP="00D13A58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742BB2">
        <w:rPr>
          <w:b/>
          <w:bCs/>
        </w:rPr>
        <w:lastRenderedPageBreak/>
        <w:t xml:space="preserve">For </w:t>
      </w:r>
      <w:r>
        <w:rPr>
          <w:b/>
          <w:bCs/>
        </w:rPr>
        <w:t>SSB adaptation,</w:t>
      </w:r>
      <w:r w:rsidRPr="00742BB2">
        <w:rPr>
          <w:rFonts w:hint="eastAsia"/>
          <w:b/>
          <w:bCs/>
        </w:rPr>
        <w:t xml:space="preserve"> R2 further discuss</w:t>
      </w:r>
      <w:r w:rsidR="0094767E">
        <w:rPr>
          <w:b/>
          <w:bCs/>
        </w:rPr>
        <w:t>es</w:t>
      </w:r>
      <w:r w:rsidRPr="00742BB2">
        <w:rPr>
          <w:rFonts w:hint="eastAsia"/>
          <w:b/>
          <w:bCs/>
        </w:rPr>
        <w:t xml:space="preserve"> whether to </w:t>
      </w:r>
      <w:r>
        <w:rPr>
          <w:rFonts w:hint="eastAsia"/>
          <w:b/>
          <w:bCs/>
        </w:rPr>
        <w:t>support it for NCD-SSB configured</w:t>
      </w:r>
      <w:r w:rsidRPr="00742BB2">
        <w:rPr>
          <w:rFonts w:hint="eastAsia"/>
          <w:b/>
          <w:bCs/>
        </w:rPr>
        <w:t xml:space="preserve"> in </w:t>
      </w:r>
      <w:r w:rsidRPr="00007369">
        <w:rPr>
          <w:b/>
          <w:bCs/>
          <w:i/>
          <w:iCs/>
        </w:rPr>
        <w:t>BWP-</w:t>
      </w:r>
      <w:proofErr w:type="spellStart"/>
      <w:r w:rsidRPr="00007369">
        <w:rPr>
          <w:b/>
          <w:bCs/>
          <w:i/>
          <w:iCs/>
        </w:rPr>
        <w:t>DownlinkDedicated</w:t>
      </w:r>
      <w:proofErr w:type="spellEnd"/>
      <w:r w:rsidRPr="00007369">
        <w:rPr>
          <w:rFonts w:hint="eastAsia"/>
          <w:b/>
          <w:bCs/>
          <w:i/>
          <w:iCs/>
        </w:rPr>
        <w:t xml:space="preserve"> </w:t>
      </w:r>
      <w:r w:rsidRPr="00742BB2">
        <w:rPr>
          <w:rFonts w:hint="eastAsia"/>
          <w:b/>
          <w:bCs/>
        </w:rPr>
        <w:t>as well</w:t>
      </w:r>
      <w:r>
        <w:rPr>
          <w:rFonts w:hint="eastAsia"/>
          <w:b/>
          <w:bCs/>
        </w:rPr>
        <w:t>.</w:t>
      </w:r>
    </w:p>
    <w:p w14:paraId="4C55B4B2" w14:textId="0D85BEC3" w:rsidR="007A22A3" w:rsidRPr="00857FC9" w:rsidRDefault="007A22A3" w:rsidP="007A22A3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3A5150">
        <w:rPr>
          <w:sz w:val="32"/>
          <w:szCs w:val="32"/>
        </w:rPr>
        <w:t>Paging Adaptation</w:t>
      </w:r>
    </w:p>
    <w:p w14:paraId="347D9433" w14:textId="7F5DFF61" w:rsidR="00870B6A" w:rsidRDefault="00AD1140" w:rsidP="00AC0DC5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One</w:t>
      </w:r>
      <w:r w:rsidR="00AC0DC5">
        <w:rPr>
          <w:rFonts w:eastAsiaTheme="minorEastAsia" w:hint="eastAsia"/>
          <w:szCs w:val="24"/>
        </w:rPr>
        <w:t xml:space="preserve"> leftover issue mentioned in the </w:t>
      </w:r>
      <w:r>
        <w:rPr>
          <w:rFonts w:eastAsiaTheme="minorEastAsia" w:hint="eastAsia"/>
          <w:szCs w:val="24"/>
        </w:rPr>
        <w:t xml:space="preserve">EN of the </w:t>
      </w:r>
      <w:r w:rsidR="00AC0DC5">
        <w:rPr>
          <w:rFonts w:eastAsiaTheme="minorEastAsia" w:hint="eastAsia"/>
          <w:szCs w:val="24"/>
        </w:rPr>
        <w:t xml:space="preserve">RRC running CR </w:t>
      </w:r>
      <w:r>
        <w:rPr>
          <w:rFonts w:eastAsiaTheme="minorEastAsia" w:hint="eastAsia"/>
          <w:szCs w:val="24"/>
        </w:rPr>
        <w:t xml:space="preserve">is </w:t>
      </w:r>
      <w:r w:rsidR="00870B6A">
        <w:rPr>
          <w:rFonts w:eastAsiaTheme="minorEastAsia" w:hint="eastAsia"/>
          <w:szCs w:val="24"/>
        </w:rPr>
        <w:t>whether to introduce</w:t>
      </w:r>
      <w:r>
        <w:rPr>
          <w:rFonts w:eastAsiaTheme="minorEastAsia" w:hint="eastAsia"/>
          <w:szCs w:val="24"/>
        </w:rPr>
        <w:t xml:space="preserve"> a separate </w:t>
      </w:r>
      <w:proofErr w:type="spellStart"/>
      <w:r>
        <w:rPr>
          <w:rFonts w:eastAsiaTheme="minorEastAsia" w:hint="eastAsia"/>
          <w:szCs w:val="24"/>
        </w:rPr>
        <w:t>pei-ConfigBWP</w:t>
      </w:r>
      <w:proofErr w:type="spellEnd"/>
      <w:r>
        <w:rPr>
          <w:rFonts w:eastAsiaTheme="minorEastAsia" w:hint="eastAsia"/>
          <w:szCs w:val="24"/>
        </w:rPr>
        <w:t xml:space="preserve"> for paging </w:t>
      </w:r>
      <w:r>
        <w:rPr>
          <w:rFonts w:eastAsiaTheme="minorEastAsia"/>
          <w:szCs w:val="24"/>
        </w:rPr>
        <w:t>adaptation</w:t>
      </w:r>
      <w:r w:rsidR="00870B6A">
        <w:rPr>
          <w:rFonts w:eastAsiaTheme="minorEastAsia" w:hint="eastAsia"/>
          <w:szCs w:val="24"/>
        </w:rPr>
        <w:t xml:space="preserve"> or not, as shown below</w:t>
      </w:r>
      <w:r w:rsidR="00AC0DC5">
        <w:rPr>
          <w:rFonts w:eastAsiaTheme="minorEastAsia" w:hint="eastAsia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B6A" w14:paraId="07EE2F2A" w14:textId="77777777" w:rsidTr="00870B6A">
        <w:tc>
          <w:tcPr>
            <w:tcW w:w="9629" w:type="dxa"/>
          </w:tcPr>
          <w:p w14:paraId="22CC0525" w14:textId="1CC92832" w:rsidR="00870B6A" w:rsidRPr="00870B6A" w:rsidRDefault="00870B6A" w:rsidP="00F13EDB">
            <w:pPr>
              <w:pStyle w:val="Editorsnote0"/>
              <w:rPr>
                <w:rFonts w:eastAsiaTheme="minorEastAsia"/>
              </w:rPr>
            </w:pPr>
            <w:r w:rsidRPr="0044569D">
              <w:t xml:space="preserve">Editor’s note: FFS field description for </w:t>
            </w:r>
            <w:proofErr w:type="spellStart"/>
            <w:r w:rsidRPr="000358C4">
              <w:rPr>
                <w:i/>
                <w:iCs/>
              </w:rPr>
              <w:t>pagingAdaptationNAndPagingFrameOffset</w:t>
            </w:r>
            <w:proofErr w:type="spellEnd"/>
            <w:r w:rsidRPr="000358C4">
              <w:rPr>
                <w:i/>
                <w:iCs/>
              </w:rPr>
              <w:t xml:space="preserve"> </w:t>
            </w:r>
            <w:r w:rsidRPr="0044569D">
              <w:t xml:space="preserve">with respect to possible configuration restrictions. FFS: </w:t>
            </w:r>
            <w:proofErr w:type="spellStart"/>
            <w:r w:rsidRPr="000358C4">
              <w:rPr>
                <w:i/>
                <w:iCs/>
              </w:rPr>
              <w:t>firstPDCCH-MonitoringOccasionOfPO</w:t>
            </w:r>
            <w:proofErr w:type="spellEnd"/>
            <w:r w:rsidRPr="0044569D">
              <w:t xml:space="preserve"> for paging adaptations. </w:t>
            </w:r>
            <w:r w:rsidRPr="00F13EDB">
              <w:rPr>
                <w:highlight w:val="yellow"/>
              </w:rPr>
              <w:t xml:space="preserve">FFS: Do we need to introduce a separate </w:t>
            </w:r>
            <w:proofErr w:type="spellStart"/>
            <w:r w:rsidRPr="00F13EDB">
              <w:rPr>
                <w:highlight w:val="yellow"/>
              </w:rPr>
              <w:t>pei-ConfigBWP</w:t>
            </w:r>
            <w:proofErr w:type="spellEnd"/>
            <w:r w:rsidRPr="00F13EDB">
              <w:rPr>
                <w:highlight w:val="yellow"/>
              </w:rPr>
              <w:t xml:space="preserve"> for paging adaptation?</w:t>
            </w:r>
          </w:p>
        </w:tc>
      </w:tr>
    </w:tbl>
    <w:p w14:paraId="3BC3F591" w14:textId="5D96217E" w:rsidR="00AC0DC5" w:rsidRDefault="007C3CC1" w:rsidP="002820BE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Note that </w:t>
      </w:r>
      <w:proofErr w:type="spellStart"/>
      <w:r w:rsidR="00AD1140">
        <w:rPr>
          <w:rFonts w:eastAsiaTheme="minorEastAsia" w:hint="eastAsia"/>
          <w:szCs w:val="24"/>
        </w:rPr>
        <w:t>pei-ConfigBWP</w:t>
      </w:r>
      <w:proofErr w:type="spellEnd"/>
      <w:r w:rsidR="00AD1140">
        <w:rPr>
          <w:rFonts w:eastAsiaTheme="minorEastAsia" w:hint="eastAsia"/>
          <w:szCs w:val="24"/>
        </w:rPr>
        <w:t xml:space="preserve"> includes the PEI-dedicated search space configuration (i.e., </w:t>
      </w:r>
      <w:proofErr w:type="spellStart"/>
      <w:r w:rsidR="00AD1140" w:rsidRPr="006E21AD">
        <w:rPr>
          <w:rFonts w:eastAsiaTheme="minorEastAsia"/>
          <w:i/>
          <w:iCs/>
          <w:szCs w:val="24"/>
        </w:rPr>
        <w:t>pei-SearchSpace</w:t>
      </w:r>
      <w:proofErr w:type="spellEnd"/>
      <w:r w:rsidR="00AD1140">
        <w:rPr>
          <w:rFonts w:eastAsiaTheme="minorEastAsia" w:hint="eastAsia"/>
          <w:szCs w:val="24"/>
        </w:rPr>
        <w:t xml:space="preserve">), and PEI-O location (i.e., </w:t>
      </w:r>
      <w:proofErr w:type="spellStart"/>
      <w:r w:rsidR="00AD1140" w:rsidRPr="006E21AD">
        <w:rPr>
          <w:rFonts w:eastAsiaTheme="minorEastAsia"/>
          <w:i/>
          <w:iCs/>
          <w:szCs w:val="24"/>
        </w:rPr>
        <w:t>firstPDCCH</w:t>
      </w:r>
      <w:proofErr w:type="spellEnd"/>
      <w:r w:rsidR="00AD1140" w:rsidRPr="006E21AD">
        <w:rPr>
          <w:rFonts w:eastAsiaTheme="minorEastAsia"/>
          <w:i/>
          <w:iCs/>
          <w:szCs w:val="24"/>
        </w:rPr>
        <w:t>-</w:t>
      </w:r>
      <w:proofErr w:type="spellStart"/>
      <w:r w:rsidR="00AD1140" w:rsidRPr="006E21AD">
        <w:rPr>
          <w:rFonts w:eastAsiaTheme="minorEastAsia"/>
          <w:i/>
          <w:iCs/>
          <w:szCs w:val="24"/>
        </w:rPr>
        <w:t>MonitoringOccasionOfPEI</w:t>
      </w:r>
      <w:proofErr w:type="spellEnd"/>
      <w:r w:rsidR="00AD1140" w:rsidRPr="006E21AD">
        <w:rPr>
          <w:rFonts w:eastAsiaTheme="minorEastAsia"/>
          <w:i/>
          <w:iCs/>
          <w:szCs w:val="24"/>
        </w:rPr>
        <w:t>-O</w:t>
      </w:r>
      <w:r w:rsidR="00AD1140">
        <w:rPr>
          <w:rFonts w:eastAsiaTheme="minorEastAsia" w:hint="eastAsia"/>
          <w:szCs w:val="24"/>
        </w:rPr>
        <w:t>). We understand</w:t>
      </w:r>
      <w:r>
        <w:rPr>
          <w:rFonts w:eastAsiaTheme="minorEastAsia" w:hint="eastAsia"/>
          <w:szCs w:val="24"/>
        </w:rPr>
        <w:t xml:space="preserve"> that</w:t>
      </w:r>
      <w:r w:rsidR="00AD1140">
        <w:rPr>
          <w:rFonts w:eastAsiaTheme="minorEastAsia" w:hint="eastAsia"/>
          <w:szCs w:val="24"/>
        </w:rPr>
        <w:t xml:space="preserve"> </w:t>
      </w:r>
      <w:bookmarkStart w:id="33" w:name="_Hlk193788755"/>
      <w:r w:rsidR="00AD1140">
        <w:rPr>
          <w:rFonts w:eastAsiaTheme="minorEastAsia" w:hint="eastAsia"/>
          <w:szCs w:val="24"/>
        </w:rPr>
        <w:t xml:space="preserve">the intention of the current agreement </w:t>
      </w:r>
      <w:r w:rsidR="0093514A">
        <w:rPr>
          <w:rFonts w:eastAsiaTheme="minorEastAsia"/>
          <w:szCs w:val="24"/>
        </w:rPr>
        <w:t>to introduce</w:t>
      </w:r>
      <w:r>
        <w:rPr>
          <w:rFonts w:eastAsiaTheme="minorEastAsia" w:hint="eastAsia"/>
          <w:szCs w:val="24"/>
        </w:rPr>
        <w:t xml:space="preserve"> a separate PEI configuration </w:t>
      </w:r>
      <w:r w:rsidR="00870B6A">
        <w:rPr>
          <w:rFonts w:eastAsiaTheme="minorEastAsia" w:hint="eastAsia"/>
          <w:szCs w:val="24"/>
        </w:rPr>
        <w:t xml:space="preserve">has already </w:t>
      </w:r>
      <w:r>
        <w:rPr>
          <w:rFonts w:eastAsiaTheme="minorEastAsia" w:hint="eastAsia"/>
          <w:szCs w:val="24"/>
        </w:rPr>
        <w:t>cover</w:t>
      </w:r>
      <w:r w:rsidR="00870B6A">
        <w:rPr>
          <w:rFonts w:eastAsiaTheme="minorEastAsia" w:hint="eastAsia"/>
          <w:szCs w:val="24"/>
        </w:rPr>
        <w:t>ed</w:t>
      </w:r>
      <w:r w:rsidR="009736F4">
        <w:rPr>
          <w:rFonts w:eastAsiaTheme="minorEastAsia" w:hint="eastAsia"/>
          <w:szCs w:val="24"/>
        </w:rPr>
        <w:t xml:space="preserve"> </w:t>
      </w:r>
      <w:r w:rsidR="0093514A">
        <w:rPr>
          <w:rFonts w:eastAsiaTheme="minorEastAsia"/>
          <w:szCs w:val="24"/>
        </w:rPr>
        <w:t xml:space="preserve">a </w:t>
      </w:r>
      <w:r w:rsidR="009736F4">
        <w:rPr>
          <w:rFonts w:eastAsiaTheme="minorEastAsia" w:hint="eastAsia"/>
          <w:szCs w:val="24"/>
        </w:rPr>
        <w:t xml:space="preserve">separate PEI-O location, </w:t>
      </w:r>
      <w:r w:rsidR="00627C62">
        <w:rPr>
          <w:rFonts w:eastAsiaTheme="minorEastAsia" w:hint="eastAsia"/>
          <w:szCs w:val="24"/>
        </w:rPr>
        <w:t>therefore</w:t>
      </w:r>
      <w:r w:rsidR="0093514A">
        <w:rPr>
          <w:rFonts w:eastAsiaTheme="minorEastAsia"/>
          <w:szCs w:val="24"/>
        </w:rPr>
        <w:t>,</w:t>
      </w:r>
      <w:r w:rsidR="00627C62">
        <w:rPr>
          <w:rFonts w:eastAsiaTheme="minorEastAsia" w:hint="eastAsia"/>
          <w:szCs w:val="24"/>
        </w:rPr>
        <w:t xml:space="preserve"> the main issue is </w:t>
      </w:r>
      <w:r w:rsidR="009736F4">
        <w:rPr>
          <w:rFonts w:eastAsiaTheme="minorEastAsia" w:hint="eastAsia"/>
          <w:szCs w:val="24"/>
        </w:rPr>
        <w:t xml:space="preserve">whether the </w:t>
      </w:r>
      <w:proofErr w:type="spellStart"/>
      <w:r w:rsidR="00AB6828" w:rsidRPr="000358C4">
        <w:rPr>
          <w:rFonts w:eastAsiaTheme="minorEastAsia" w:hint="eastAsia"/>
          <w:i/>
          <w:iCs/>
          <w:szCs w:val="24"/>
        </w:rPr>
        <w:t>pei-SearchSpace</w:t>
      </w:r>
      <w:proofErr w:type="spellEnd"/>
      <w:r w:rsidR="009736F4" w:rsidDel="009736F4">
        <w:rPr>
          <w:rFonts w:eastAsiaTheme="minorEastAsia" w:hint="eastAsia"/>
          <w:szCs w:val="24"/>
        </w:rPr>
        <w:t xml:space="preserve"> </w:t>
      </w:r>
      <w:r w:rsidR="009736F4">
        <w:rPr>
          <w:rFonts w:eastAsiaTheme="minorEastAsia" w:hint="eastAsia"/>
          <w:szCs w:val="24"/>
        </w:rPr>
        <w:t>needs to be separate or not</w:t>
      </w:r>
      <w:bookmarkEnd w:id="33"/>
      <w:r>
        <w:rPr>
          <w:rFonts w:eastAsiaTheme="minorEastAsia" w:hint="eastAsia"/>
          <w:szCs w:val="24"/>
        </w:rPr>
        <w:t xml:space="preserve">. </w:t>
      </w:r>
      <w:r w:rsidR="00AB6828">
        <w:rPr>
          <w:rFonts w:eastAsiaTheme="minorEastAsia" w:hint="eastAsia"/>
          <w:szCs w:val="24"/>
        </w:rPr>
        <w:t xml:space="preserve">From R2 perspective, </w:t>
      </w:r>
      <w:bookmarkStart w:id="34" w:name="_Hlk193806529"/>
      <w:r w:rsidR="00AB6828">
        <w:rPr>
          <w:rFonts w:eastAsiaTheme="minorEastAsia" w:hint="eastAsia"/>
          <w:szCs w:val="24"/>
        </w:rPr>
        <w:t xml:space="preserve">no motivation to introduce </w:t>
      </w:r>
      <w:r w:rsidR="0093514A">
        <w:rPr>
          <w:rFonts w:eastAsiaTheme="minorEastAsia"/>
          <w:szCs w:val="24"/>
        </w:rPr>
        <w:t xml:space="preserve">a </w:t>
      </w:r>
      <w:r w:rsidR="00AB6828">
        <w:rPr>
          <w:rFonts w:eastAsiaTheme="minorEastAsia" w:hint="eastAsia"/>
          <w:szCs w:val="24"/>
        </w:rPr>
        <w:t xml:space="preserve">separate </w:t>
      </w:r>
      <w:proofErr w:type="spellStart"/>
      <w:r w:rsidR="00AB6828" w:rsidRPr="000358C4">
        <w:rPr>
          <w:rFonts w:eastAsiaTheme="minorEastAsia" w:hint="eastAsia"/>
          <w:i/>
          <w:iCs/>
          <w:szCs w:val="24"/>
        </w:rPr>
        <w:t>pei-SearchSpace</w:t>
      </w:r>
      <w:bookmarkEnd w:id="34"/>
      <w:proofErr w:type="spellEnd"/>
      <w:r w:rsidR="002820BE">
        <w:rPr>
          <w:rFonts w:eastAsiaTheme="minorEastAsia" w:hint="eastAsia"/>
          <w:szCs w:val="24"/>
        </w:rPr>
        <w:t xml:space="preserve">, so a separate PEI-O location is </w:t>
      </w:r>
      <w:r w:rsidR="002820BE">
        <w:rPr>
          <w:rFonts w:eastAsiaTheme="minorEastAsia"/>
          <w:szCs w:val="24"/>
        </w:rPr>
        <w:t>sufficient</w:t>
      </w:r>
      <w:r w:rsidR="002820BE">
        <w:rPr>
          <w:rFonts w:eastAsiaTheme="minorEastAsia" w:hint="eastAsia"/>
          <w:szCs w:val="24"/>
        </w:rPr>
        <w:t xml:space="preserve"> instead of </w:t>
      </w:r>
      <w:r w:rsidR="009736F4">
        <w:rPr>
          <w:rFonts w:eastAsiaTheme="minorEastAsia" w:hint="eastAsia"/>
          <w:szCs w:val="24"/>
        </w:rPr>
        <w:t xml:space="preserve">a separate </w:t>
      </w:r>
      <w:proofErr w:type="spellStart"/>
      <w:r w:rsidR="009736F4" w:rsidRPr="006E21AD">
        <w:rPr>
          <w:rFonts w:eastAsiaTheme="minorEastAsia"/>
          <w:i/>
          <w:iCs/>
          <w:szCs w:val="24"/>
        </w:rPr>
        <w:t>pei-ConfigBWP</w:t>
      </w:r>
      <w:proofErr w:type="spellEnd"/>
      <w:r w:rsidR="009736F4">
        <w:rPr>
          <w:rFonts w:eastAsiaTheme="minorEastAsia" w:hint="eastAsia"/>
          <w:szCs w:val="24"/>
        </w:rPr>
        <w:t>.</w:t>
      </w:r>
    </w:p>
    <w:p w14:paraId="7D50F236" w14:textId="0E170BD8" w:rsidR="00870B6A" w:rsidRDefault="002820BE" w:rsidP="00870B6A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N</w:t>
      </w:r>
      <w:r w:rsidRPr="002820BE">
        <w:rPr>
          <w:b/>
          <w:bCs/>
        </w:rPr>
        <w:t>o motivation to introduce separate</w:t>
      </w:r>
      <w:r w:rsidRPr="006E21AD">
        <w:rPr>
          <w:b/>
          <w:bCs/>
          <w:i/>
          <w:iCs/>
        </w:rPr>
        <w:t xml:space="preserve"> </w:t>
      </w:r>
      <w:proofErr w:type="spellStart"/>
      <w:r w:rsidRPr="006E21AD">
        <w:rPr>
          <w:b/>
          <w:bCs/>
          <w:i/>
          <w:iCs/>
        </w:rPr>
        <w:t>pei-SearchSpace</w:t>
      </w:r>
      <w:proofErr w:type="spellEnd"/>
      <w:r w:rsidRPr="002820BE" w:rsidDel="002820B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from R2 perspective</w:t>
      </w:r>
      <w:r w:rsidR="00870B6A">
        <w:rPr>
          <w:rFonts w:hint="eastAsia"/>
          <w:b/>
          <w:bCs/>
        </w:rPr>
        <w:t>.</w:t>
      </w:r>
    </w:p>
    <w:p w14:paraId="2B372FAD" w14:textId="1F0E49A7" w:rsidR="007C3CC1" w:rsidRDefault="007C3CC1" w:rsidP="007C3CC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</w:t>
      </w:r>
      <w:r w:rsidR="0093514A">
        <w:rPr>
          <w:b/>
          <w:bCs/>
        </w:rPr>
        <w:t xml:space="preserve">a </w:t>
      </w:r>
      <w:r w:rsidR="002820BE">
        <w:rPr>
          <w:rFonts w:hint="eastAsia"/>
          <w:b/>
          <w:bCs/>
        </w:rPr>
        <w:t xml:space="preserve">separate PEI-O location for Rel-19 NES UEs is </w:t>
      </w:r>
      <w:r w:rsidR="002820BE">
        <w:rPr>
          <w:b/>
          <w:bCs/>
        </w:rPr>
        <w:t>sufficient</w:t>
      </w:r>
      <w:r w:rsidR="0093514A">
        <w:rPr>
          <w:b/>
          <w:bCs/>
        </w:rPr>
        <w:t>,</w:t>
      </w:r>
      <w:r w:rsidR="002820BE">
        <w:rPr>
          <w:rFonts w:hint="eastAsia"/>
          <w:b/>
          <w:bCs/>
        </w:rPr>
        <w:t xml:space="preserve"> and no need to </w:t>
      </w:r>
      <w:r>
        <w:rPr>
          <w:rFonts w:hint="eastAsia"/>
          <w:b/>
          <w:bCs/>
        </w:rPr>
        <w:t>i</w:t>
      </w:r>
      <w:r w:rsidRPr="007C3CC1">
        <w:rPr>
          <w:b/>
          <w:bCs/>
        </w:rPr>
        <w:t>ntroduc</w:t>
      </w:r>
      <w:r w:rsidR="002820BE">
        <w:rPr>
          <w:rFonts w:hint="eastAsia"/>
          <w:b/>
          <w:bCs/>
        </w:rPr>
        <w:t>e</w:t>
      </w:r>
      <w:r w:rsidRPr="007C3CC1">
        <w:rPr>
          <w:b/>
          <w:bCs/>
        </w:rPr>
        <w:t xml:space="preserve"> a separate</w:t>
      </w:r>
      <w:r w:rsidR="000E3122">
        <w:rPr>
          <w:rFonts w:hint="eastAsia"/>
          <w:b/>
          <w:bCs/>
          <w:i/>
          <w:iCs/>
        </w:rPr>
        <w:t xml:space="preserve"> </w:t>
      </w:r>
      <w:r w:rsidR="000E3122" w:rsidRPr="00A72286">
        <w:rPr>
          <w:b/>
          <w:bCs/>
        </w:rPr>
        <w:t>PEI search space</w:t>
      </w:r>
      <w:r>
        <w:rPr>
          <w:rFonts w:hint="eastAsia"/>
          <w:b/>
          <w:bCs/>
        </w:rPr>
        <w:t>.</w:t>
      </w:r>
    </w:p>
    <w:p w14:paraId="4E7B3E16" w14:textId="037FBDBF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35" w:name="_Hlk162822557"/>
      <w:r>
        <w:t>Based on the discussion above, we made the following observations and proposals:</w:t>
      </w:r>
    </w:p>
    <w:p w14:paraId="334B5977" w14:textId="410D85C4" w:rsidR="0033673C" w:rsidRPr="00AC6BFA" w:rsidRDefault="0093514A" w:rsidP="0033673C">
      <w:pPr>
        <w:rPr>
          <w:b/>
          <w:u w:val="single"/>
        </w:rPr>
      </w:pPr>
      <w:bookmarkStart w:id="36" w:name="_In-sequence_SDU_delivery"/>
      <w:bookmarkStart w:id="37" w:name="_Ref189809556"/>
      <w:bookmarkStart w:id="38" w:name="_Ref174151459"/>
      <w:bookmarkStart w:id="39" w:name="_Ref450865335"/>
      <w:bookmarkEnd w:id="35"/>
      <w:bookmarkEnd w:id="36"/>
      <w:r w:rsidRPr="0093514A">
        <w:rPr>
          <w:b/>
          <w:u w:val="single"/>
        </w:rPr>
        <w:t>Applicable RA types for RACH adaptation</w:t>
      </w:r>
    </w:p>
    <w:p w14:paraId="6B9F7FAF" w14:textId="45FD2401" w:rsidR="00C47080" w:rsidRPr="0093514A" w:rsidRDefault="0093514A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93514A">
        <w:rPr>
          <w:b/>
          <w:bCs/>
        </w:rPr>
        <w:t>R2 confirms not applying RACH adaptation to RACH resources for OD-SIB1 introduced in Rel-19 NES</w:t>
      </w:r>
      <w:r w:rsidR="00C47080" w:rsidRPr="0093514A">
        <w:rPr>
          <w:rFonts w:hint="eastAsia"/>
          <w:b/>
          <w:bCs/>
        </w:rPr>
        <w:t>.</w:t>
      </w:r>
    </w:p>
    <w:p w14:paraId="74B97949" w14:textId="6DC97A57" w:rsidR="00B468DC" w:rsidRPr="00BC18C5" w:rsidRDefault="0093514A" w:rsidP="008B1B1E">
      <w:pPr>
        <w:pStyle w:val="ListParagraph"/>
        <w:numPr>
          <w:ilvl w:val="0"/>
          <w:numId w:val="13"/>
        </w:numPr>
        <w:ind w:left="1701" w:hanging="1701"/>
        <w:rPr>
          <w:b/>
          <w:bCs/>
        </w:rPr>
      </w:pPr>
      <w:r w:rsidRPr="0093514A">
        <w:rPr>
          <w:b/>
          <w:bCs/>
        </w:rPr>
        <w:t>R2 has not started to discuss on the support of 2-step RA type, with and without feature (combination)-based RACH resource partitioning, considering the late stage of this release</w:t>
      </w:r>
      <w:r w:rsidR="00B468DC" w:rsidRPr="00B468DC">
        <w:rPr>
          <w:b/>
          <w:bCs/>
        </w:rPr>
        <w:t>.</w:t>
      </w:r>
    </w:p>
    <w:p w14:paraId="5D38B30A" w14:textId="78113CDC" w:rsidR="0093514A" w:rsidRDefault="00A50F28" w:rsidP="008B1B1E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does not consider </w:t>
      </w:r>
      <w:r>
        <w:rPr>
          <w:b/>
          <w:bCs/>
        </w:rPr>
        <w:t>RACH adaptation for 2-step RA typ</w:t>
      </w:r>
      <w:r w:rsidR="0093514A">
        <w:rPr>
          <w:b/>
          <w:bCs/>
        </w:rPr>
        <w:t>e.</w:t>
      </w:r>
    </w:p>
    <w:p w14:paraId="62DADAA4" w14:textId="789F5731" w:rsidR="0093514A" w:rsidRDefault="0093514A" w:rsidP="008B1B1E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 w:rsidR="00A50F28">
        <w:rPr>
          <w:b/>
          <w:bCs/>
        </w:rPr>
        <w:t xml:space="preserve">does </w:t>
      </w:r>
      <w:r>
        <w:rPr>
          <w:rFonts w:hint="eastAsia"/>
          <w:b/>
          <w:bCs/>
        </w:rPr>
        <w:t xml:space="preserve">not pursue spec impact to enable </w:t>
      </w:r>
      <w:r>
        <w:rPr>
          <w:b/>
          <w:bCs/>
        </w:rPr>
        <w:t>RACH adaptation for CFRA for C</w:t>
      </w:r>
      <w:r w:rsidR="009B3BCE">
        <w:rPr>
          <w:b/>
          <w:bCs/>
        </w:rPr>
        <w:t>-</w:t>
      </w:r>
      <w:r>
        <w:rPr>
          <w:b/>
          <w:bCs/>
        </w:rPr>
        <w:t>HO/C</w:t>
      </w:r>
      <w:r>
        <w:rPr>
          <w:rFonts w:hint="eastAsia"/>
          <w:b/>
          <w:bCs/>
        </w:rPr>
        <w:t>-</w:t>
      </w:r>
      <w:r>
        <w:rPr>
          <w:b/>
          <w:bCs/>
        </w:rPr>
        <w:t>LTM.</w:t>
      </w:r>
    </w:p>
    <w:p w14:paraId="13E0E49F" w14:textId="57650807" w:rsidR="00A50F28" w:rsidRDefault="00A50F28" w:rsidP="008B1B1E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A50F28">
        <w:rPr>
          <w:b/>
          <w:bCs/>
        </w:rPr>
        <w:t xml:space="preserve">For CFRA towards neighbouring cell (during HO or LTM), if </w:t>
      </w:r>
      <w:proofErr w:type="spellStart"/>
      <w:r w:rsidRPr="00FF4A4B">
        <w:rPr>
          <w:b/>
          <w:bCs/>
          <w:i/>
          <w:iCs/>
        </w:rPr>
        <w:t>rach-configGeneric</w:t>
      </w:r>
      <w:proofErr w:type="spellEnd"/>
      <w:r w:rsidRPr="00A50F28">
        <w:rPr>
          <w:b/>
          <w:bCs/>
        </w:rPr>
        <w:t xml:space="preserve"> is not present in </w:t>
      </w:r>
      <w:proofErr w:type="spellStart"/>
      <w:r w:rsidRPr="00FF4A4B">
        <w:rPr>
          <w:b/>
          <w:bCs/>
          <w:i/>
          <w:iCs/>
        </w:rPr>
        <w:t>rach-ConfigDedicated</w:t>
      </w:r>
      <w:proofErr w:type="spellEnd"/>
      <w:r w:rsidRPr="00A50F28">
        <w:rPr>
          <w:b/>
          <w:bCs/>
        </w:rPr>
        <w:t xml:space="preserve">, R2 does not consider RACH adaptation, i.e., legacy RACH resources </w:t>
      </w:r>
      <w:r w:rsidR="00FF4A4B">
        <w:rPr>
          <w:b/>
          <w:bCs/>
        </w:rPr>
        <w:t>are</w:t>
      </w:r>
      <w:r w:rsidRPr="00A50F28">
        <w:rPr>
          <w:b/>
          <w:bCs/>
        </w:rPr>
        <w:t xml:space="preserve"> used in this case</w:t>
      </w:r>
      <w:r>
        <w:rPr>
          <w:b/>
          <w:bCs/>
        </w:rPr>
        <w:t>.</w:t>
      </w:r>
    </w:p>
    <w:p w14:paraId="7A8F8D7D" w14:textId="7D8EA085" w:rsidR="00A50F28" w:rsidRDefault="00FF4A4B" w:rsidP="008B1B1E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For CBRA towards </w:t>
      </w:r>
      <w:proofErr w:type="spellStart"/>
      <w:r>
        <w:rPr>
          <w:rFonts w:hint="eastAsia"/>
          <w:b/>
          <w:bCs/>
        </w:rPr>
        <w:t>neighboring</w:t>
      </w:r>
      <w:proofErr w:type="spellEnd"/>
      <w:r w:rsidRPr="0038493A">
        <w:rPr>
          <w:b/>
          <w:bCs/>
        </w:rPr>
        <w:t xml:space="preserve"> cell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(during HO or LTM), R2 does not consider RACH adaptation, i.e., </w:t>
      </w:r>
      <w:r w:rsidRPr="0038493A">
        <w:rPr>
          <w:b/>
          <w:bCs/>
        </w:rPr>
        <w:t>legacy RACH resources</w:t>
      </w:r>
      <w:r>
        <w:rPr>
          <w:b/>
          <w:bCs/>
        </w:rPr>
        <w:t xml:space="preserve"> are</w:t>
      </w:r>
      <w:r w:rsidRPr="0038493A">
        <w:rPr>
          <w:b/>
          <w:bCs/>
        </w:rPr>
        <w:t xml:space="preserve"> used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in this case</w:t>
      </w:r>
      <w:r>
        <w:rPr>
          <w:b/>
          <w:bCs/>
        </w:rPr>
        <w:t>.</w:t>
      </w:r>
    </w:p>
    <w:p w14:paraId="51465001" w14:textId="4EA3E5E7" w:rsidR="002D7621" w:rsidRPr="0093514A" w:rsidRDefault="0093514A" w:rsidP="0093514A">
      <w:pPr>
        <w:rPr>
          <w:b/>
          <w:u w:val="single"/>
        </w:rPr>
      </w:pPr>
      <w:r w:rsidRPr="0093514A">
        <w:rPr>
          <w:b/>
          <w:u w:val="single"/>
        </w:rPr>
        <w:t>RRC remaining issues for RACH adaptation</w:t>
      </w:r>
    </w:p>
    <w:p w14:paraId="299D18B9" w14:textId="4881A798" w:rsidR="002D7621" w:rsidRDefault="0093514A" w:rsidP="008B1B1E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40" w:name="_Hlk181795006"/>
      <w:r>
        <w:rPr>
          <w:b/>
          <w:bCs/>
        </w:rPr>
        <w:t xml:space="preserve">For the configuration of additional RACH resources, R2 </w:t>
      </w:r>
      <w:r>
        <w:rPr>
          <w:rFonts w:hint="eastAsia"/>
          <w:b/>
          <w:bCs/>
        </w:rPr>
        <w:t>discuss</w:t>
      </w:r>
      <w:r>
        <w:rPr>
          <w:b/>
          <w:bCs/>
        </w:rPr>
        <w:t>es</w:t>
      </w:r>
      <w:r>
        <w:rPr>
          <w:rFonts w:hint="eastAsia"/>
          <w:b/>
          <w:bCs/>
        </w:rPr>
        <w:t xml:space="preserve"> the following options</w:t>
      </w:r>
      <w:r>
        <w:rPr>
          <w:b/>
          <w:bCs/>
        </w:rPr>
        <w:t>:</w:t>
      </w:r>
      <w:r>
        <w:rPr>
          <w:b/>
          <w:bCs/>
        </w:rPr>
        <w:br/>
        <w:t xml:space="preserve">Option-1: </w:t>
      </w:r>
      <w:r w:rsidRPr="00FF3088">
        <w:rPr>
          <w:b/>
          <w:bCs/>
        </w:rPr>
        <w:t>add the parameters for additional RACH resource</w:t>
      </w:r>
      <w:r>
        <w:rPr>
          <w:b/>
          <w:bCs/>
        </w:rPr>
        <w:t>s</w:t>
      </w:r>
      <w:r w:rsidRPr="00FF3088">
        <w:rPr>
          <w:b/>
          <w:bCs/>
        </w:rPr>
        <w:t xml:space="preserve"> </w:t>
      </w:r>
      <w:r>
        <w:rPr>
          <w:rFonts w:hint="eastAsia"/>
          <w:b/>
          <w:bCs/>
        </w:rPr>
        <w:t>with</w:t>
      </w:r>
      <w:r w:rsidRPr="00FF3088">
        <w:rPr>
          <w:b/>
          <w:bCs/>
        </w:rPr>
        <w:t xml:space="preserve">in </w:t>
      </w:r>
      <w:r>
        <w:rPr>
          <w:rFonts w:hint="eastAsia"/>
          <w:b/>
          <w:bCs/>
        </w:rPr>
        <w:t>the same</w:t>
      </w:r>
      <w:r w:rsidRPr="00FF3088">
        <w:rPr>
          <w:b/>
          <w:bCs/>
        </w:rPr>
        <w:t xml:space="preserve">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ConfigGeneric</w:t>
      </w:r>
      <w:proofErr w:type="spellEnd"/>
      <w:r>
        <w:rPr>
          <w:rFonts w:hint="eastAsia"/>
          <w:b/>
          <w:bCs/>
        </w:rPr>
        <w:t xml:space="preserve"> used for legacy RACH resource</w:t>
      </w:r>
      <w:r>
        <w:rPr>
          <w:b/>
          <w:bCs/>
        </w:rPr>
        <w:t>;</w:t>
      </w:r>
      <w:r w:rsidRPr="00691B05">
        <w:rPr>
          <w:b/>
          <w:bCs/>
        </w:rPr>
        <w:t xml:space="preserve"> </w:t>
      </w:r>
      <w:r>
        <w:rPr>
          <w:b/>
          <w:bCs/>
        </w:rPr>
        <w:br/>
      </w:r>
      <w:r w:rsidRPr="00FF3088">
        <w:rPr>
          <w:b/>
          <w:bCs/>
        </w:rPr>
        <w:t>Option-2</w:t>
      </w:r>
      <w:r>
        <w:rPr>
          <w:b/>
          <w:bCs/>
        </w:rPr>
        <w:t>:</w:t>
      </w:r>
      <w:r w:rsidRPr="00FF3088">
        <w:rPr>
          <w:b/>
          <w:bCs/>
        </w:rPr>
        <w:t xml:space="preserve"> add </w:t>
      </w:r>
      <w:r>
        <w:rPr>
          <w:rFonts w:hint="eastAsia"/>
          <w:b/>
          <w:bCs/>
        </w:rPr>
        <w:t>another</w:t>
      </w:r>
      <w:r w:rsidRPr="00FF3088">
        <w:rPr>
          <w:b/>
          <w:bCs/>
        </w:rPr>
        <w:t xml:space="preserve">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ConfigGeneric</w:t>
      </w:r>
      <w:proofErr w:type="spellEnd"/>
      <w:r w:rsidRPr="00FF3088">
        <w:rPr>
          <w:b/>
          <w:bCs/>
        </w:rPr>
        <w:t xml:space="preserve"> for additional RACH resource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within the same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ConfigCommon</w:t>
      </w:r>
      <w:proofErr w:type="spellEnd"/>
      <w:r>
        <w:rPr>
          <w:rFonts w:hint="eastAsia"/>
          <w:b/>
          <w:bCs/>
        </w:rPr>
        <w:t xml:space="preserve"> for legacy RACH resource</w:t>
      </w:r>
      <w:r>
        <w:rPr>
          <w:b/>
          <w:bCs/>
        </w:rPr>
        <w:t>s;</w:t>
      </w:r>
      <w:r>
        <w:rPr>
          <w:b/>
          <w:bCs/>
        </w:rPr>
        <w:br/>
      </w:r>
      <w:r w:rsidRPr="00FF3088">
        <w:rPr>
          <w:b/>
          <w:bCs/>
        </w:rPr>
        <w:t>Option-3</w:t>
      </w:r>
      <w:r>
        <w:rPr>
          <w:b/>
          <w:bCs/>
        </w:rPr>
        <w:t xml:space="preserve">: </w:t>
      </w:r>
      <w:r w:rsidRPr="00FF3088">
        <w:rPr>
          <w:b/>
          <w:bCs/>
        </w:rPr>
        <w:t xml:space="preserve">add </w:t>
      </w:r>
      <w:r>
        <w:rPr>
          <w:rFonts w:hint="eastAsia"/>
          <w:b/>
          <w:bCs/>
        </w:rPr>
        <w:t>another</w:t>
      </w:r>
      <w:r w:rsidRPr="00FF3088">
        <w:rPr>
          <w:b/>
          <w:bCs/>
        </w:rPr>
        <w:t xml:space="preserve"> </w:t>
      </w:r>
      <w:r w:rsidRPr="001F64A2">
        <w:rPr>
          <w:b/>
          <w:bCs/>
          <w:i/>
          <w:iCs/>
        </w:rPr>
        <w:t>RACH-</w:t>
      </w:r>
      <w:proofErr w:type="spellStart"/>
      <w:r w:rsidRPr="001F64A2">
        <w:rPr>
          <w:b/>
          <w:bCs/>
          <w:i/>
          <w:iCs/>
        </w:rPr>
        <w:t>ConfigCommon</w:t>
      </w:r>
      <w:proofErr w:type="spellEnd"/>
      <w:r w:rsidRPr="00FF3088">
        <w:rPr>
          <w:b/>
          <w:bCs/>
        </w:rPr>
        <w:t xml:space="preserve"> for additional RACH resource</w:t>
      </w:r>
      <w:r>
        <w:rPr>
          <w:b/>
          <w:bCs/>
        </w:rPr>
        <w:t>s</w:t>
      </w:r>
      <w:r w:rsidR="002D7621" w:rsidRPr="002D7621">
        <w:rPr>
          <w:b/>
          <w:bCs/>
        </w:rPr>
        <w:t>.</w:t>
      </w:r>
    </w:p>
    <w:bookmarkEnd w:id="40"/>
    <w:p w14:paraId="663FD87A" w14:textId="6666C018" w:rsidR="00694B5B" w:rsidRPr="00F75E02" w:rsidRDefault="0093514A" w:rsidP="008B1B1E">
      <w:pPr>
        <w:numPr>
          <w:ilvl w:val="0"/>
          <w:numId w:val="13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CE and its related feature combinations are not supported for </w:t>
      </w:r>
      <w:r w:rsidRPr="006631FA">
        <w:rPr>
          <w:b/>
          <w:bCs/>
        </w:rPr>
        <w:t>additional RACH resource</w:t>
      </w:r>
      <w:r>
        <w:rPr>
          <w:b/>
          <w:bCs/>
        </w:rPr>
        <w:t>s</w:t>
      </w:r>
      <w:r w:rsidRPr="006631FA">
        <w:rPr>
          <w:b/>
          <w:bCs/>
        </w:rPr>
        <w:t xml:space="preserve"> introduced by RACH adaptation</w:t>
      </w:r>
      <w:r w:rsidR="00694B5B">
        <w:rPr>
          <w:rFonts w:hint="eastAsia"/>
          <w:b/>
          <w:bCs/>
        </w:rPr>
        <w:t>.</w:t>
      </w:r>
    </w:p>
    <w:p w14:paraId="6343E4AB" w14:textId="48184343" w:rsidR="002D7621" w:rsidRDefault="0093514A" w:rsidP="008B1B1E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D42A0">
        <w:rPr>
          <w:rFonts w:hint="eastAsia"/>
          <w:b/>
          <w:bCs/>
        </w:rPr>
        <w:t>R2</w:t>
      </w:r>
      <w:r>
        <w:rPr>
          <w:rFonts w:hint="eastAsia"/>
          <w:b/>
          <w:bCs/>
        </w:rPr>
        <w:t xml:space="preserve"> discusses the approaches </w:t>
      </w:r>
      <w:r w:rsidRPr="00976944">
        <w:rPr>
          <w:b/>
          <w:bCs/>
        </w:rPr>
        <w:t>to enable feature(-combination)</w:t>
      </w:r>
      <w:r>
        <w:rPr>
          <w:b/>
          <w:bCs/>
        </w:rPr>
        <w:t>-</w:t>
      </w:r>
      <w:r w:rsidRPr="00976944">
        <w:rPr>
          <w:b/>
          <w:bCs/>
        </w:rPr>
        <w:t xml:space="preserve">based RACH resource partitioning for </w:t>
      </w:r>
      <w:r>
        <w:rPr>
          <w:rFonts w:hint="eastAsia"/>
          <w:b/>
          <w:bCs/>
        </w:rPr>
        <w:t xml:space="preserve">the </w:t>
      </w:r>
      <w:r w:rsidRPr="00976944">
        <w:rPr>
          <w:b/>
          <w:bCs/>
        </w:rPr>
        <w:t xml:space="preserve">legacy RACH resources and </w:t>
      </w:r>
      <w:r>
        <w:rPr>
          <w:rFonts w:hint="eastAsia"/>
          <w:b/>
          <w:bCs/>
        </w:rPr>
        <w:t xml:space="preserve">the </w:t>
      </w:r>
      <w:r w:rsidRPr="00976944">
        <w:rPr>
          <w:b/>
          <w:bCs/>
        </w:rPr>
        <w:t>new additional RACH resources</w:t>
      </w:r>
      <w:r>
        <w:rPr>
          <w:rFonts w:hint="eastAsia"/>
          <w:b/>
          <w:bCs/>
        </w:rPr>
        <w:t xml:space="preserve">, </w:t>
      </w:r>
      <w:r>
        <w:rPr>
          <w:rFonts w:hint="eastAsia"/>
          <w:b/>
          <w:bCs/>
        </w:rPr>
        <w:lastRenderedPageBreak/>
        <w:t xml:space="preserve">including </w:t>
      </w:r>
      <w:r>
        <w:rPr>
          <w:b/>
          <w:bCs/>
        </w:rPr>
        <w:br/>
      </w:r>
      <w:r>
        <w:rPr>
          <w:rFonts w:hint="eastAsia"/>
          <w:b/>
          <w:bCs/>
        </w:rPr>
        <w:t>1</w:t>
      </w:r>
      <w:r>
        <w:rPr>
          <w:b/>
          <w:bCs/>
        </w:rPr>
        <w:t>)</w:t>
      </w:r>
      <w:r>
        <w:rPr>
          <w:rFonts w:hint="eastAsia"/>
          <w:b/>
          <w:bCs/>
        </w:rPr>
        <w:t xml:space="preserve"> </w:t>
      </w:r>
      <w:r w:rsidRPr="00976944">
        <w:rPr>
          <w:b/>
          <w:bCs/>
        </w:rPr>
        <w:t xml:space="preserve">two </w:t>
      </w:r>
      <w:r>
        <w:rPr>
          <w:rFonts w:hint="eastAsia"/>
          <w:b/>
          <w:bCs/>
        </w:rPr>
        <w:t>different</w:t>
      </w:r>
      <w:r w:rsidRPr="00976944">
        <w:rPr>
          <w:b/>
          <w:bCs/>
        </w:rPr>
        <w:t xml:space="preserve"> feature(</w:t>
      </w:r>
      <w:r>
        <w:rPr>
          <w:b/>
          <w:bCs/>
        </w:rPr>
        <w:t>-</w:t>
      </w:r>
      <w:r w:rsidRPr="00976944">
        <w:rPr>
          <w:b/>
          <w:bCs/>
        </w:rPr>
        <w:t>combination)-based RACH partitioning schemes</w:t>
      </w:r>
      <w:r>
        <w:rPr>
          <w:rFonts w:hint="eastAsia"/>
          <w:b/>
          <w:bCs/>
        </w:rPr>
        <w:t>,</w:t>
      </w:r>
      <w:r>
        <w:rPr>
          <w:b/>
          <w:bCs/>
        </w:rPr>
        <w:br/>
      </w:r>
      <w:r>
        <w:rPr>
          <w:rFonts w:hint="eastAsia"/>
          <w:b/>
          <w:bCs/>
        </w:rPr>
        <w:t>2</w:t>
      </w:r>
      <w:r>
        <w:rPr>
          <w:b/>
          <w:bCs/>
        </w:rPr>
        <w:t>)</w:t>
      </w:r>
      <w:r>
        <w:rPr>
          <w:rFonts w:hint="eastAsia"/>
          <w:b/>
          <w:bCs/>
        </w:rPr>
        <w:t xml:space="preserve"> </w:t>
      </w:r>
      <w:r w:rsidRPr="00976944">
        <w:rPr>
          <w:b/>
          <w:bCs/>
        </w:rPr>
        <w:t xml:space="preserve">a </w:t>
      </w:r>
      <w:r>
        <w:rPr>
          <w:rFonts w:hint="eastAsia"/>
          <w:b/>
          <w:bCs/>
        </w:rPr>
        <w:t>same</w:t>
      </w:r>
      <w:r w:rsidRPr="00976944">
        <w:rPr>
          <w:b/>
          <w:bCs/>
        </w:rPr>
        <w:t xml:space="preserve"> feature(</w:t>
      </w:r>
      <w:r>
        <w:rPr>
          <w:b/>
          <w:bCs/>
        </w:rPr>
        <w:t>-</w:t>
      </w:r>
      <w:r w:rsidRPr="00976944">
        <w:rPr>
          <w:b/>
          <w:bCs/>
        </w:rPr>
        <w:t>combination)-based RACH partitioning scheme</w:t>
      </w:r>
      <w:r w:rsidR="002D7621">
        <w:rPr>
          <w:rFonts w:hint="eastAsia"/>
          <w:b/>
          <w:bCs/>
        </w:rPr>
        <w:t>.</w:t>
      </w:r>
    </w:p>
    <w:p w14:paraId="18E386EA" w14:textId="40BFC5BE" w:rsidR="0093514A" w:rsidRPr="00834210" w:rsidRDefault="0093514A" w:rsidP="0093514A">
      <w:pPr>
        <w:rPr>
          <w:b/>
          <w:u w:val="single"/>
        </w:rPr>
      </w:pPr>
      <w:r w:rsidRPr="0093514A">
        <w:rPr>
          <w:b/>
          <w:u w:val="single"/>
        </w:rPr>
        <w:t>MAC remaining issues for RACH adaptation</w:t>
      </w:r>
    </w:p>
    <w:p w14:paraId="11F5A748" w14:textId="56F3CD10" w:rsidR="0093514A" w:rsidRDefault="0093514A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de-prioritize</w:t>
      </w:r>
      <w:r w:rsidR="00FF4A4B">
        <w:rPr>
          <w:b/>
          <w:bCs/>
        </w:rPr>
        <w:t>s</w:t>
      </w:r>
      <w:r>
        <w:rPr>
          <w:rFonts w:hint="eastAsia"/>
          <w:b/>
          <w:bCs/>
        </w:rPr>
        <w:t xml:space="preserve"> the discussion of NES and SBFD co-</w:t>
      </w:r>
      <w:r>
        <w:rPr>
          <w:b/>
          <w:bCs/>
        </w:rPr>
        <w:t>existence</w:t>
      </w:r>
      <w:r w:rsidR="00FF4A4B">
        <w:rPr>
          <w:b/>
          <w:bCs/>
        </w:rPr>
        <w:t>,</w:t>
      </w:r>
      <w:r>
        <w:rPr>
          <w:rFonts w:hint="eastAsia"/>
          <w:b/>
          <w:bCs/>
        </w:rPr>
        <w:t xml:space="preserve"> </w:t>
      </w:r>
      <w:r w:rsidR="00FF4A4B">
        <w:rPr>
          <w:b/>
          <w:bCs/>
        </w:rPr>
        <w:t>a</w:t>
      </w:r>
      <w:r>
        <w:rPr>
          <w:rFonts w:hint="eastAsia"/>
          <w:b/>
          <w:bCs/>
        </w:rPr>
        <w:t xml:space="preserve">nd leave </w:t>
      </w:r>
      <w:r>
        <w:rPr>
          <w:b/>
          <w:bCs/>
        </w:rPr>
        <w:t xml:space="preserve">the </w:t>
      </w:r>
      <w:r>
        <w:rPr>
          <w:rFonts w:hint="eastAsia"/>
          <w:b/>
          <w:bCs/>
        </w:rPr>
        <w:t xml:space="preserve">related issue, if any (e.g., </w:t>
      </w:r>
      <w:r w:rsidRPr="007F7FF3">
        <w:rPr>
          <w:b/>
          <w:bCs/>
        </w:rPr>
        <w:t xml:space="preserve">RA-RNTI </w:t>
      </w:r>
      <w:r>
        <w:rPr>
          <w:rFonts w:hint="eastAsia"/>
          <w:b/>
          <w:bCs/>
        </w:rPr>
        <w:t>design</w:t>
      </w:r>
      <w:r w:rsidRPr="007F7FF3">
        <w:rPr>
          <w:b/>
          <w:bCs/>
        </w:rPr>
        <w:t xml:space="preserve"> for additional RACH</w:t>
      </w:r>
      <w:r>
        <w:rPr>
          <w:rFonts w:hint="eastAsia"/>
          <w:b/>
          <w:bCs/>
        </w:rPr>
        <w:t xml:space="preserve">), to </w:t>
      </w:r>
      <w:r>
        <w:rPr>
          <w:b/>
          <w:bCs/>
        </w:rPr>
        <w:t>maintenance</w:t>
      </w:r>
      <w:r>
        <w:rPr>
          <w:rFonts w:hint="eastAsia"/>
          <w:b/>
          <w:bCs/>
        </w:rPr>
        <w:t xml:space="preserve"> phase</w:t>
      </w:r>
      <w:r w:rsidRPr="002D7621">
        <w:rPr>
          <w:b/>
          <w:bCs/>
        </w:rPr>
        <w:t>.</w:t>
      </w:r>
    </w:p>
    <w:p w14:paraId="05DDABBE" w14:textId="7AAD0BC1" w:rsidR="0093514A" w:rsidRDefault="0093514A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R2 discuss</w:t>
      </w:r>
      <w:r>
        <w:rPr>
          <w:b/>
          <w:bCs/>
        </w:rPr>
        <w:t>es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whether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to leave the RAR differentiation issue caused by the additional RACH resources to R1 or network implementation.</w:t>
      </w:r>
    </w:p>
    <w:p w14:paraId="5BA8E0E6" w14:textId="5DED1E2A" w:rsidR="0093514A" w:rsidRDefault="0093514A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If No for P7, R2 further discuss</w:t>
      </w:r>
      <w:r>
        <w:rPr>
          <w:b/>
          <w:bCs/>
        </w:rPr>
        <w:t>es</w:t>
      </w:r>
      <w:r>
        <w:rPr>
          <w:rFonts w:hint="eastAsia"/>
          <w:b/>
          <w:bCs/>
        </w:rPr>
        <w:t xml:space="preserve"> the two solutions below</w:t>
      </w:r>
      <w:r>
        <w:rPr>
          <w:b/>
          <w:bCs/>
        </w:rPr>
        <w:t>:</w:t>
      </w:r>
      <w:r>
        <w:rPr>
          <w:b/>
          <w:bCs/>
        </w:rPr>
        <w:br/>
        <w:t>Solution-1: i</w:t>
      </w:r>
      <w:r w:rsidRPr="00CC3366">
        <w:rPr>
          <w:b/>
          <w:bCs/>
        </w:rPr>
        <w:t>ntroduce new value range different from ones for RA-RNTI and MSGB-RNTI</w:t>
      </w:r>
      <w:r>
        <w:rPr>
          <w:b/>
          <w:bCs/>
        </w:rPr>
        <w:t xml:space="preserve"> </w:t>
      </w:r>
      <w:r w:rsidRPr="00F50EEA">
        <w:rPr>
          <w:b/>
          <w:bCs/>
        </w:rPr>
        <w:t xml:space="preserve">using a </w:t>
      </w:r>
      <w:r w:rsidRPr="00356EF4">
        <w:rPr>
          <w:b/>
          <w:bCs/>
          <w:u w:val="single"/>
        </w:rPr>
        <w:t>fixed</w:t>
      </w:r>
      <w:r w:rsidRPr="00F50EEA">
        <w:rPr>
          <w:b/>
          <w:bCs/>
        </w:rPr>
        <w:t xml:space="preserve"> offset on the </w:t>
      </w:r>
      <w:r>
        <w:rPr>
          <w:b/>
          <w:bCs/>
        </w:rPr>
        <w:t xml:space="preserve">legacy </w:t>
      </w:r>
      <w:r w:rsidRPr="00F50EEA">
        <w:rPr>
          <w:b/>
          <w:bCs/>
        </w:rPr>
        <w:t>RA-RNTI formula</w:t>
      </w:r>
      <w:r>
        <w:rPr>
          <w:b/>
          <w:bCs/>
        </w:rPr>
        <w:t xml:space="preserve">, i.e., </w:t>
      </w:r>
      <w:r w:rsidRPr="00CC3366">
        <w:rPr>
          <w:b/>
          <w:bCs/>
        </w:rPr>
        <w:t xml:space="preserve">new RA-RNTI = 1 + </w:t>
      </w:r>
      <w:proofErr w:type="spellStart"/>
      <w:r w:rsidRPr="00CC3366">
        <w:rPr>
          <w:b/>
          <w:bCs/>
        </w:rPr>
        <w:t>s_id</w:t>
      </w:r>
      <w:proofErr w:type="spellEnd"/>
      <w:r w:rsidRPr="00CC3366">
        <w:rPr>
          <w:b/>
          <w:bCs/>
        </w:rPr>
        <w:t xml:space="preserve"> + 14 x </w:t>
      </w:r>
      <w:proofErr w:type="spellStart"/>
      <w:r w:rsidRPr="00CC3366">
        <w:rPr>
          <w:b/>
          <w:bCs/>
        </w:rPr>
        <w:t>t_id</w:t>
      </w:r>
      <w:proofErr w:type="spellEnd"/>
      <w:r w:rsidRPr="00CC3366">
        <w:rPr>
          <w:b/>
          <w:bCs/>
        </w:rPr>
        <w:t xml:space="preserve"> + 14 x 80 x </w:t>
      </w:r>
      <w:proofErr w:type="spellStart"/>
      <w:r w:rsidRPr="00CC3366">
        <w:rPr>
          <w:b/>
          <w:bCs/>
        </w:rPr>
        <w:t>f_id</w:t>
      </w:r>
      <w:proofErr w:type="spellEnd"/>
      <w:r w:rsidRPr="00CC3366">
        <w:rPr>
          <w:b/>
          <w:bCs/>
        </w:rPr>
        <w:t xml:space="preserve"> + 14 x 80 x8 x </w:t>
      </w:r>
      <w:proofErr w:type="spellStart"/>
      <w:r w:rsidRPr="00CC3366">
        <w:rPr>
          <w:b/>
          <w:bCs/>
        </w:rPr>
        <w:t>ul_carrier_id</w:t>
      </w:r>
      <w:proofErr w:type="spellEnd"/>
      <w:r w:rsidRPr="00CC3366">
        <w:rPr>
          <w:b/>
          <w:bCs/>
        </w:rPr>
        <w:t xml:space="preserve"> + 14 x 80 x 8 x 4</w:t>
      </w:r>
      <w:r>
        <w:rPr>
          <w:b/>
          <w:bCs/>
        </w:rPr>
        <w:t>;</w:t>
      </w:r>
      <w:r>
        <w:rPr>
          <w:b/>
          <w:bCs/>
        </w:rPr>
        <w:br/>
        <w:t xml:space="preserve">Solution-2: </w:t>
      </w:r>
      <w:r w:rsidRPr="00CC3366">
        <w:rPr>
          <w:b/>
          <w:bCs/>
        </w:rPr>
        <w:t xml:space="preserve">within the value range of RA-RNTI, legacy RACH resources use </w:t>
      </w:r>
      <w:proofErr w:type="spellStart"/>
      <w:r w:rsidRPr="00CC3366">
        <w:rPr>
          <w:b/>
          <w:bCs/>
        </w:rPr>
        <w:t>f_id</w:t>
      </w:r>
      <w:proofErr w:type="spellEnd"/>
      <w:r w:rsidRPr="00CC3366">
        <w:rPr>
          <w:b/>
          <w:bCs/>
        </w:rPr>
        <w:t xml:space="preserve"> values from 0 to N-1 as in legacy, while RA-RNTI for additional RACH resources (excluding the invalidated ROs due to overlapping with legacy RACH resources) adopt </w:t>
      </w:r>
      <w:proofErr w:type="spellStart"/>
      <w:r w:rsidRPr="00CC3366">
        <w:rPr>
          <w:b/>
          <w:bCs/>
        </w:rPr>
        <w:t>f_id</w:t>
      </w:r>
      <w:proofErr w:type="spellEnd"/>
      <w:r w:rsidRPr="00CC3366">
        <w:rPr>
          <w:b/>
          <w:bCs/>
        </w:rPr>
        <w:t xml:space="preserve"> values from N</w:t>
      </w:r>
      <w:r>
        <w:rPr>
          <w:b/>
          <w:bCs/>
        </w:rPr>
        <w:t>.</w:t>
      </w:r>
    </w:p>
    <w:p w14:paraId="40CCB1A2" w14:textId="00B7B9FF" w:rsidR="0093514A" w:rsidRPr="00007369" w:rsidRDefault="0093514A" w:rsidP="00007369">
      <w:pPr>
        <w:rPr>
          <w:b/>
          <w:u w:val="single"/>
        </w:rPr>
      </w:pPr>
      <w:r w:rsidRPr="0093514A">
        <w:rPr>
          <w:b/>
          <w:u w:val="single"/>
        </w:rPr>
        <w:t>Remaining issues in LS (R2-2503312)</w:t>
      </w:r>
      <w:r>
        <w:rPr>
          <w:b/>
          <w:u w:val="single"/>
        </w:rPr>
        <w:t xml:space="preserve"> for RACH adaptation</w:t>
      </w:r>
    </w:p>
    <w:p w14:paraId="07C765E7" w14:textId="5C2562B9" w:rsidR="0093514A" w:rsidRDefault="00007369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007369">
        <w:rPr>
          <w:b/>
          <w:bCs/>
        </w:rPr>
        <w:t>R2 confirms that the usage of one bit from the Bits 5-8 within the Short Message field for adaptation indication in DCI format 1_0 with P-RNTI is feasible</w:t>
      </w:r>
      <w:r w:rsidR="0093514A" w:rsidRPr="002D7621">
        <w:rPr>
          <w:b/>
          <w:bCs/>
        </w:rPr>
        <w:t>.</w:t>
      </w:r>
    </w:p>
    <w:p w14:paraId="21492C4D" w14:textId="2C6AE3EE" w:rsidR="00007369" w:rsidRDefault="00007369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R2 discusses the options to handle </w:t>
      </w:r>
      <w:r>
        <w:rPr>
          <w:rFonts w:hint="eastAsia"/>
          <w:b/>
          <w:bCs/>
        </w:rPr>
        <w:t>the UE who camps on the cell after the first modification period where the additional RACH resources</w:t>
      </w:r>
      <w:r>
        <w:rPr>
          <w:b/>
          <w:bCs/>
        </w:rPr>
        <w:t xml:space="preserve"> are</w:t>
      </w:r>
      <w:r>
        <w:rPr>
          <w:rFonts w:hint="eastAsia"/>
          <w:b/>
          <w:bCs/>
        </w:rPr>
        <w:t xml:space="preserve"> being activated (i.e., camp at MP#1 or MP#2 in the figure)</w:t>
      </w:r>
      <w:r>
        <w:rPr>
          <w:b/>
          <w:bCs/>
        </w:rPr>
        <w:t>:</w:t>
      </w:r>
      <w:r>
        <w:rPr>
          <w:b/>
          <w:bCs/>
        </w:rPr>
        <w:br/>
        <w:t>Option-1:</w:t>
      </w:r>
      <w:r w:rsidRPr="002B48D8">
        <w:t xml:space="preserve"> </w:t>
      </w:r>
      <w:r>
        <w:rPr>
          <w:rFonts w:hint="eastAsia"/>
          <w:b/>
          <w:bCs/>
        </w:rPr>
        <w:t>N</w:t>
      </w:r>
      <w:r w:rsidRPr="002B48D8">
        <w:rPr>
          <w:b/>
          <w:bCs/>
        </w:rPr>
        <w:t>ot handl</w:t>
      </w:r>
      <w:r>
        <w:rPr>
          <w:b/>
          <w:bCs/>
        </w:rPr>
        <w:t>e</w:t>
      </w:r>
      <w:r w:rsidRPr="002B48D8">
        <w:rPr>
          <w:b/>
          <w:bCs/>
        </w:rPr>
        <w:t xml:space="preserve"> this issue</w:t>
      </w:r>
      <w:r>
        <w:rPr>
          <w:rFonts w:hint="eastAsia"/>
          <w:b/>
          <w:bCs/>
        </w:rPr>
        <w:t>;</w:t>
      </w:r>
      <w:r>
        <w:rPr>
          <w:b/>
          <w:bCs/>
        </w:rPr>
        <w:br/>
        <w:t xml:space="preserve">Option-2: </w:t>
      </w:r>
      <w:r>
        <w:rPr>
          <w:rFonts w:hint="eastAsia"/>
          <w:b/>
          <w:bCs/>
        </w:rPr>
        <w:t>Handle this issue, e.g., re</w:t>
      </w:r>
      <w:r>
        <w:rPr>
          <w:b/>
          <w:bCs/>
        </w:rPr>
        <w:t xml:space="preserve">use </w:t>
      </w:r>
      <w:r w:rsidRPr="002B48D8">
        <w:rPr>
          <w:b/>
          <w:bCs/>
        </w:rPr>
        <w:t xml:space="preserve">the </w:t>
      </w:r>
      <w:r>
        <w:rPr>
          <w:rFonts w:hint="eastAsia"/>
          <w:b/>
          <w:bCs/>
        </w:rPr>
        <w:t>new</w:t>
      </w:r>
      <w:r w:rsidRPr="002B48D8">
        <w:rPr>
          <w:b/>
          <w:bCs/>
        </w:rPr>
        <w:t xml:space="preserve"> validity duration parameter to indicate </w:t>
      </w:r>
      <w:r>
        <w:rPr>
          <w:b/>
          <w:bCs/>
        </w:rPr>
        <w:t>t</w:t>
      </w:r>
      <w:r w:rsidRPr="004B0766">
        <w:rPr>
          <w:b/>
          <w:bCs/>
        </w:rPr>
        <w:t>he remaining validity duration of the additional RACH resources</w:t>
      </w:r>
      <w:r>
        <w:rPr>
          <w:b/>
          <w:bCs/>
        </w:rPr>
        <w:t>.</w:t>
      </w:r>
    </w:p>
    <w:p w14:paraId="1BB6F2D6" w14:textId="3D324CCC" w:rsidR="00007369" w:rsidRDefault="00007369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007369">
        <w:rPr>
          <w:b/>
          <w:bCs/>
        </w:rPr>
        <w:t>R2 discusses whether UE is required to read SIB1 to acquire additional RACH resource configuration upon reception of the activation indication via DCI 1_0 with P-RNTI or not</w:t>
      </w:r>
      <w:r>
        <w:rPr>
          <w:b/>
          <w:bCs/>
        </w:rPr>
        <w:t>.</w:t>
      </w:r>
    </w:p>
    <w:p w14:paraId="28DE3E5A" w14:textId="4DB90B8B" w:rsidR="00007369" w:rsidRDefault="00007369" w:rsidP="0093514A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007369">
        <w:rPr>
          <w:b/>
          <w:bCs/>
        </w:rPr>
        <w:tab/>
        <w:t xml:space="preserve">If </w:t>
      </w:r>
      <w:proofErr w:type="gramStart"/>
      <w:r w:rsidRPr="00007369">
        <w:rPr>
          <w:b/>
          <w:bCs/>
        </w:rPr>
        <w:t>Yes</w:t>
      </w:r>
      <w:proofErr w:type="gramEnd"/>
      <w:r w:rsidRPr="00007369">
        <w:rPr>
          <w:b/>
          <w:bCs/>
        </w:rPr>
        <w:t xml:space="preserve"> for P10, the update of the additional RACH configuration does not result in system information change notifications in Short Message. Otherwise, it does</w:t>
      </w:r>
      <w:r>
        <w:rPr>
          <w:b/>
          <w:bCs/>
        </w:rPr>
        <w:t>.</w:t>
      </w:r>
    </w:p>
    <w:p w14:paraId="24FF3E9E" w14:textId="23670E68" w:rsidR="00007369" w:rsidRPr="00007369" w:rsidRDefault="00007369" w:rsidP="00007369">
      <w:pPr>
        <w:rPr>
          <w:b/>
          <w:u w:val="single"/>
        </w:rPr>
      </w:pPr>
      <w:r>
        <w:rPr>
          <w:b/>
          <w:u w:val="single"/>
        </w:rPr>
        <w:t>SSB adaptation</w:t>
      </w:r>
    </w:p>
    <w:p w14:paraId="6F11F602" w14:textId="79D2D269" w:rsidR="00007369" w:rsidRDefault="00007369" w:rsidP="00007369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SSB adaptation, </w:t>
      </w:r>
      <w:r w:rsidRPr="00C644B0">
        <w:rPr>
          <w:b/>
          <w:bCs/>
        </w:rPr>
        <w:t>R2 conclude</w:t>
      </w:r>
      <w:r>
        <w:rPr>
          <w:b/>
          <w:bCs/>
        </w:rPr>
        <w:t>s</w:t>
      </w:r>
      <w:r w:rsidRPr="00C644B0">
        <w:rPr>
          <w:b/>
          <w:bCs/>
        </w:rPr>
        <w:t xml:space="preserve"> the support of L3 measurement configuration based on a single MO</w:t>
      </w:r>
      <w:r>
        <w:rPr>
          <w:b/>
          <w:bCs/>
        </w:rPr>
        <w:t>.</w:t>
      </w:r>
    </w:p>
    <w:p w14:paraId="1F1796ED" w14:textId="5949F0CE" w:rsidR="00007369" w:rsidRDefault="00007369" w:rsidP="00007369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742BB2">
        <w:rPr>
          <w:b/>
          <w:bCs/>
        </w:rPr>
        <w:t xml:space="preserve">For </w:t>
      </w:r>
      <w:r>
        <w:rPr>
          <w:b/>
          <w:bCs/>
        </w:rPr>
        <w:t>SSB adaptation,</w:t>
      </w:r>
      <w:r w:rsidRPr="00742BB2">
        <w:rPr>
          <w:rFonts w:hint="eastAsia"/>
          <w:b/>
          <w:bCs/>
        </w:rPr>
        <w:t xml:space="preserve"> R2 further discuss</w:t>
      </w:r>
      <w:r>
        <w:rPr>
          <w:b/>
          <w:bCs/>
        </w:rPr>
        <w:t>es</w:t>
      </w:r>
      <w:r w:rsidRPr="00742BB2">
        <w:rPr>
          <w:rFonts w:hint="eastAsia"/>
          <w:b/>
          <w:bCs/>
        </w:rPr>
        <w:t xml:space="preserve"> whether to </w:t>
      </w:r>
      <w:r>
        <w:rPr>
          <w:rFonts w:hint="eastAsia"/>
          <w:b/>
          <w:bCs/>
        </w:rPr>
        <w:t>support it for NCD-SSB configured</w:t>
      </w:r>
      <w:r w:rsidRPr="00742BB2">
        <w:rPr>
          <w:rFonts w:hint="eastAsia"/>
          <w:b/>
          <w:bCs/>
        </w:rPr>
        <w:t xml:space="preserve"> in </w:t>
      </w:r>
      <w:r w:rsidRPr="00007369">
        <w:rPr>
          <w:b/>
          <w:bCs/>
          <w:i/>
          <w:iCs/>
        </w:rPr>
        <w:t>BWP-</w:t>
      </w:r>
      <w:proofErr w:type="spellStart"/>
      <w:r w:rsidRPr="00007369">
        <w:rPr>
          <w:b/>
          <w:bCs/>
          <w:i/>
          <w:iCs/>
        </w:rPr>
        <w:t>DownlinkDedicated</w:t>
      </w:r>
      <w:proofErr w:type="spellEnd"/>
      <w:r w:rsidRPr="00742BB2">
        <w:rPr>
          <w:rFonts w:hint="eastAsia"/>
          <w:b/>
          <w:bCs/>
        </w:rPr>
        <w:t xml:space="preserve"> as well</w:t>
      </w:r>
      <w:r>
        <w:rPr>
          <w:b/>
          <w:bCs/>
        </w:rPr>
        <w:t>.</w:t>
      </w:r>
    </w:p>
    <w:p w14:paraId="0D64C55E" w14:textId="43A06A0C" w:rsidR="00007369" w:rsidRPr="00007369" w:rsidRDefault="00007369" w:rsidP="00007369">
      <w:pPr>
        <w:rPr>
          <w:b/>
          <w:u w:val="single"/>
        </w:rPr>
      </w:pPr>
      <w:r>
        <w:rPr>
          <w:b/>
          <w:u w:val="single"/>
        </w:rPr>
        <w:t>Paging adaptation</w:t>
      </w:r>
    </w:p>
    <w:p w14:paraId="3532DBB0" w14:textId="2583037C" w:rsidR="00007369" w:rsidRPr="00F75E02" w:rsidRDefault="00007369" w:rsidP="00007369">
      <w:pPr>
        <w:numPr>
          <w:ilvl w:val="0"/>
          <w:numId w:val="13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N</w:t>
      </w:r>
      <w:r w:rsidRPr="002820BE">
        <w:rPr>
          <w:b/>
          <w:bCs/>
        </w:rPr>
        <w:t>o motivation to introduce separate</w:t>
      </w:r>
      <w:r w:rsidRPr="006E21AD">
        <w:rPr>
          <w:b/>
          <w:bCs/>
          <w:i/>
          <w:iCs/>
        </w:rPr>
        <w:t xml:space="preserve"> </w:t>
      </w:r>
      <w:proofErr w:type="spellStart"/>
      <w:r w:rsidRPr="006E21AD">
        <w:rPr>
          <w:b/>
          <w:bCs/>
          <w:i/>
          <w:iCs/>
        </w:rPr>
        <w:t>pei-SearchSpace</w:t>
      </w:r>
      <w:proofErr w:type="spellEnd"/>
      <w:r w:rsidRPr="002820BE" w:rsidDel="002820B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from R2 perspective.</w:t>
      </w:r>
    </w:p>
    <w:p w14:paraId="7B22B2AB" w14:textId="18A36D8E" w:rsidR="00007369" w:rsidRDefault="00007369" w:rsidP="00007369">
      <w:pPr>
        <w:numPr>
          <w:ilvl w:val="0"/>
          <w:numId w:val="12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</w:t>
      </w:r>
      <w:r>
        <w:rPr>
          <w:b/>
          <w:bCs/>
        </w:rPr>
        <w:t xml:space="preserve">a </w:t>
      </w:r>
      <w:r>
        <w:rPr>
          <w:rFonts w:hint="eastAsia"/>
          <w:b/>
          <w:bCs/>
        </w:rPr>
        <w:t xml:space="preserve">separate PEI-O location for Rel-19 NES UEs is </w:t>
      </w:r>
      <w:r>
        <w:rPr>
          <w:b/>
          <w:bCs/>
        </w:rPr>
        <w:t>sufficient,</w:t>
      </w:r>
      <w:r>
        <w:rPr>
          <w:rFonts w:hint="eastAsia"/>
          <w:b/>
          <w:bCs/>
        </w:rPr>
        <w:t xml:space="preserve"> and no need to i</w:t>
      </w:r>
      <w:r w:rsidRPr="007C3CC1">
        <w:rPr>
          <w:b/>
          <w:bCs/>
        </w:rPr>
        <w:t>ntroduc</w:t>
      </w:r>
      <w:r>
        <w:rPr>
          <w:rFonts w:hint="eastAsia"/>
          <w:b/>
          <w:bCs/>
        </w:rPr>
        <w:t>e</w:t>
      </w:r>
      <w:r w:rsidRPr="007C3CC1">
        <w:rPr>
          <w:b/>
          <w:bCs/>
        </w:rPr>
        <w:t xml:space="preserve"> a separate</w:t>
      </w:r>
      <w:r>
        <w:rPr>
          <w:rFonts w:hint="eastAsia"/>
          <w:b/>
          <w:bCs/>
          <w:i/>
          <w:iCs/>
        </w:rPr>
        <w:t xml:space="preserve"> </w:t>
      </w:r>
      <w:r w:rsidRPr="00A72286">
        <w:rPr>
          <w:b/>
          <w:bCs/>
        </w:rPr>
        <w:t>PEI search space</w:t>
      </w:r>
      <w:r>
        <w:rPr>
          <w:rFonts w:hint="eastAsia"/>
          <w:b/>
          <w:bCs/>
        </w:rPr>
        <w:t>.</w:t>
      </w:r>
    </w:p>
    <w:p w14:paraId="347F7620" w14:textId="77777777" w:rsidR="0093514A" w:rsidRPr="00007369" w:rsidRDefault="0093514A" w:rsidP="0093514A">
      <w:p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</w:p>
    <w:p w14:paraId="57266F67" w14:textId="77777777" w:rsidR="0033673C" w:rsidRDefault="0033673C" w:rsidP="0033673C">
      <w:pPr>
        <w:pStyle w:val="Heading1"/>
      </w:pPr>
      <w:r>
        <w:t xml:space="preserve">4. </w:t>
      </w:r>
      <w:r>
        <w:rPr>
          <w:rFonts w:hint="eastAsia"/>
        </w:rPr>
        <w:t>Reference</w:t>
      </w:r>
      <w:bookmarkEnd w:id="37"/>
      <w:bookmarkEnd w:id="38"/>
      <w:bookmarkEnd w:id="39"/>
    </w:p>
    <w:p w14:paraId="04EC0899" w14:textId="77D1839C" w:rsidR="00890E94" w:rsidRDefault="0033673C" w:rsidP="00DF4A94">
      <w:pPr>
        <w:rPr>
          <w:rFonts w:cs="Arial"/>
        </w:rPr>
      </w:pPr>
      <w:r>
        <w:rPr>
          <w:rFonts w:cs="Arial"/>
        </w:rPr>
        <w:t>[1] RP-2</w:t>
      </w:r>
      <w:r w:rsidR="00861CAF">
        <w:rPr>
          <w:rFonts w:cs="Arial" w:hint="eastAsia"/>
        </w:rPr>
        <w:t>4</w:t>
      </w:r>
      <w:r w:rsidR="00DC3900">
        <w:rPr>
          <w:rFonts w:cs="Arial" w:hint="eastAsia"/>
        </w:rPr>
        <w:t>2354</w:t>
      </w:r>
      <w:r>
        <w:rPr>
          <w:rFonts w:cs="Arial"/>
        </w:rPr>
        <w:t xml:space="preserve">, </w:t>
      </w:r>
      <w:r w:rsidR="00DC3900">
        <w:rPr>
          <w:rFonts w:cs="Arial" w:hint="eastAsia"/>
        </w:rPr>
        <w:t>Revised</w:t>
      </w:r>
      <w:r w:rsidRPr="00695E0A">
        <w:rPr>
          <w:rFonts w:cs="Arial"/>
        </w:rPr>
        <w:t xml:space="preserve"> WID: Enhancements of network energy savings for NR</w:t>
      </w:r>
      <w:r>
        <w:rPr>
          <w:rFonts w:cs="Arial"/>
        </w:rPr>
        <w:t>, Ericsson</w:t>
      </w:r>
    </w:p>
    <w:p w14:paraId="3BB2E465" w14:textId="0E1827BA" w:rsidR="00C12017" w:rsidRDefault="00C12017" w:rsidP="00DF4A94">
      <w:pPr>
        <w:rPr>
          <w:rFonts w:cs="Arial"/>
        </w:rPr>
      </w:pPr>
      <w:r>
        <w:rPr>
          <w:rFonts w:cs="Arial" w:hint="eastAsia"/>
        </w:rPr>
        <w:t>[</w:t>
      </w:r>
      <w:r>
        <w:rPr>
          <w:rFonts w:cs="Arial"/>
        </w:rPr>
        <w:t xml:space="preserve">2] </w:t>
      </w:r>
      <w:r w:rsidR="004C2D14" w:rsidRPr="004C2D14">
        <w:rPr>
          <w:rFonts w:cs="Arial"/>
        </w:rPr>
        <w:t>R2-2503314</w:t>
      </w:r>
      <w:r>
        <w:rPr>
          <w:rFonts w:cs="Arial"/>
        </w:rPr>
        <w:t xml:space="preserve">, </w:t>
      </w:r>
      <w:r w:rsidRPr="00C12017">
        <w:rPr>
          <w:rFonts w:cs="Arial"/>
        </w:rPr>
        <w:t>LS on Rel-19 higher layers parameters list Post RAN1#120bis</w:t>
      </w:r>
      <w:r>
        <w:rPr>
          <w:rFonts w:cs="Arial"/>
        </w:rPr>
        <w:t>, RAN1</w:t>
      </w:r>
    </w:p>
    <w:p w14:paraId="7E7D5757" w14:textId="1FB152DB" w:rsidR="003C1261" w:rsidRDefault="003C1261" w:rsidP="00DF4A94">
      <w:r>
        <w:rPr>
          <w:rFonts w:cs="Arial" w:hint="eastAsia"/>
        </w:rPr>
        <w:t>[</w:t>
      </w:r>
      <w:r>
        <w:rPr>
          <w:rFonts w:cs="Arial"/>
        </w:rPr>
        <w:t xml:space="preserve">3] </w:t>
      </w:r>
      <w:r w:rsidRPr="003C1261">
        <w:rPr>
          <w:rFonts w:cs="Arial"/>
        </w:rPr>
        <w:t>R2-2503312</w:t>
      </w:r>
      <w:r>
        <w:rPr>
          <w:rFonts w:cs="Arial"/>
        </w:rPr>
        <w:t xml:space="preserve">, </w:t>
      </w:r>
      <w:r w:rsidRPr="003C1261">
        <w:rPr>
          <w:rFonts w:cs="Arial"/>
        </w:rPr>
        <w:t>LS on DCI-based PRACH adaptation</w:t>
      </w:r>
      <w:r>
        <w:rPr>
          <w:rFonts w:cs="Arial"/>
        </w:rPr>
        <w:t>, RAN1</w:t>
      </w:r>
    </w:p>
    <w:sectPr w:rsidR="003C126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A868" w14:textId="77777777" w:rsidR="000137E2" w:rsidRDefault="000137E2">
      <w:r>
        <w:separator/>
      </w:r>
    </w:p>
  </w:endnote>
  <w:endnote w:type="continuationSeparator" w:id="0">
    <w:p w14:paraId="359B3A8F" w14:textId="77777777" w:rsidR="000137E2" w:rsidRDefault="0001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ED473" w14:textId="77777777" w:rsidR="000137E2" w:rsidRDefault="000137E2">
      <w:r>
        <w:separator/>
      </w:r>
    </w:p>
  </w:footnote>
  <w:footnote w:type="continuationSeparator" w:id="0">
    <w:p w14:paraId="3B546A93" w14:textId="77777777" w:rsidR="000137E2" w:rsidRDefault="00013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6E1"/>
    <w:multiLevelType w:val="hybridMultilevel"/>
    <w:tmpl w:val="0FDE1754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07915"/>
    <w:multiLevelType w:val="hybridMultilevel"/>
    <w:tmpl w:val="B5FC0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A202A0"/>
    <w:multiLevelType w:val="hybridMultilevel"/>
    <w:tmpl w:val="EB6657F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9DB134C"/>
    <w:multiLevelType w:val="multilevel"/>
    <w:tmpl w:val="49DB13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3933D2"/>
    <w:multiLevelType w:val="hybridMultilevel"/>
    <w:tmpl w:val="EB6657FA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51F02EEE"/>
    <w:multiLevelType w:val="hybridMultilevel"/>
    <w:tmpl w:val="3C0E2EFE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3267F"/>
    <w:multiLevelType w:val="hybridMultilevel"/>
    <w:tmpl w:val="1EA4E51C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9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7E30194"/>
    <w:multiLevelType w:val="hybridMultilevel"/>
    <w:tmpl w:val="25744B62"/>
    <w:lvl w:ilvl="0" w:tplc="5FA6DCDA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66671B"/>
    <w:multiLevelType w:val="hybridMultilevel"/>
    <w:tmpl w:val="19588E34"/>
    <w:lvl w:ilvl="0" w:tplc="FFE0C6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6"/>
  </w:num>
  <w:num w:numId="5">
    <w:abstractNumId w:val="23"/>
  </w:num>
  <w:num w:numId="6">
    <w:abstractNumId w:val="17"/>
  </w:num>
  <w:num w:numId="7">
    <w:abstractNumId w:val="18"/>
  </w:num>
  <w:num w:numId="8">
    <w:abstractNumId w:val="20"/>
  </w:num>
  <w:num w:numId="9">
    <w:abstractNumId w:val="3"/>
  </w:num>
  <w:num w:numId="10">
    <w:abstractNumId w:val="19"/>
  </w:num>
  <w:num w:numId="11">
    <w:abstractNumId w:val="21"/>
  </w:num>
  <w:num w:numId="12">
    <w:abstractNumId w:val="7"/>
  </w:num>
  <w:num w:numId="13">
    <w:abstractNumId w:val="15"/>
  </w:num>
  <w:num w:numId="14">
    <w:abstractNumId w:val="12"/>
  </w:num>
  <w:num w:numId="15">
    <w:abstractNumId w:val="13"/>
  </w:num>
  <w:num w:numId="16">
    <w:abstractNumId w:val="16"/>
  </w:num>
  <w:num w:numId="17">
    <w:abstractNumId w:val="10"/>
  </w:num>
  <w:num w:numId="18">
    <w:abstractNumId w:val="0"/>
  </w:num>
  <w:num w:numId="19">
    <w:abstractNumId w:val="4"/>
  </w:num>
  <w:num w:numId="20">
    <w:abstractNumId w:val="8"/>
  </w:num>
  <w:num w:numId="21">
    <w:abstractNumId w:val="22"/>
  </w:num>
  <w:num w:numId="22">
    <w:abstractNumId w:val="1"/>
  </w:num>
  <w:num w:numId="23">
    <w:abstractNumId w:val="2"/>
  </w:num>
  <w:num w:numId="2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5741"/>
    <w:rsid w:val="00006446"/>
    <w:rsid w:val="0000664C"/>
    <w:rsid w:val="000066CF"/>
    <w:rsid w:val="00006896"/>
    <w:rsid w:val="00007369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280"/>
    <w:rsid w:val="00013696"/>
    <w:rsid w:val="0001377C"/>
    <w:rsid w:val="000137E2"/>
    <w:rsid w:val="00013927"/>
    <w:rsid w:val="00014815"/>
    <w:rsid w:val="00014EF7"/>
    <w:rsid w:val="00015C73"/>
    <w:rsid w:val="00015D15"/>
    <w:rsid w:val="00016256"/>
    <w:rsid w:val="000203DC"/>
    <w:rsid w:val="00021965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347B"/>
    <w:rsid w:val="000444EF"/>
    <w:rsid w:val="00044E03"/>
    <w:rsid w:val="000450D0"/>
    <w:rsid w:val="000451C7"/>
    <w:rsid w:val="00045885"/>
    <w:rsid w:val="000460BB"/>
    <w:rsid w:val="00046743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459"/>
    <w:rsid w:val="00060500"/>
    <w:rsid w:val="00060EC2"/>
    <w:rsid w:val="00060F4E"/>
    <w:rsid w:val="00060F6E"/>
    <w:rsid w:val="000610CE"/>
    <w:rsid w:val="0006115A"/>
    <w:rsid w:val="00061295"/>
    <w:rsid w:val="000616E7"/>
    <w:rsid w:val="00061B02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99B"/>
    <w:rsid w:val="000749A6"/>
    <w:rsid w:val="0007512A"/>
    <w:rsid w:val="00075628"/>
    <w:rsid w:val="0007620B"/>
    <w:rsid w:val="000768CB"/>
    <w:rsid w:val="00076BFE"/>
    <w:rsid w:val="0007704B"/>
    <w:rsid w:val="000770EC"/>
    <w:rsid w:val="0007730D"/>
    <w:rsid w:val="00077673"/>
    <w:rsid w:val="0007774C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CA6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3B1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1AD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9C4"/>
    <w:rsid w:val="00100A8E"/>
    <w:rsid w:val="00100B2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3EB"/>
    <w:rsid w:val="00114988"/>
    <w:rsid w:val="00114A7A"/>
    <w:rsid w:val="00114F60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4DAA"/>
    <w:rsid w:val="00135252"/>
    <w:rsid w:val="0013629F"/>
    <w:rsid w:val="00136B2C"/>
    <w:rsid w:val="0013749F"/>
    <w:rsid w:val="00137AB5"/>
    <w:rsid w:val="00137F0B"/>
    <w:rsid w:val="00140C76"/>
    <w:rsid w:val="00140F54"/>
    <w:rsid w:val="00141DBE"/>
    <w:rsid w:val="00141EAD"/>
    <w:rsid w:val="00141F83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2F7E"/>
    <w:rsid w:val="00153135"/>
    <w:rsid w:val="0015364B"/>
    <w:rsid w:val="00153A5C"/>
    <w:rsid w:val="00153E0F"/>
    <w:rsid w:val="001545D8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169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56"/>
    <w:rsid w:val="00166BB5"/>
    <w:rsid w:val="001672C3"/>
    <w:rsid w:val="001676F6"/>
    <w:rsid w:val="00167769"/>
    <w:rsid w:val="00167929"/>
    <w:rsid w:val="00167C84"/>
    <w:rsid w:val="00167D1B"/>
    <w:rsid w:val="00170221"/>
    <w:rsid w:val="0017032E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77B7D"/>
    <w:rsid w:val="0018015C"/>
    <w:rsid w:val="00180CC0"/>
    <w:rsid w:val="0018143F"/>
    <w:rsid w:val="001823E5"/>
    <w:rsid w:val="00182A1D"/>
    <w:rsid w:val="00183223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5936"/>
    <w:rsid w:val="001A6173"/>
    <w:rsid w:val="001A65B6"/>
    <w:rsid w:val="001A66C8"/>
    <w:rsid w:val="001A6CBA"/>
    <w:rsid w:val="001A72B5"/>
    <w:rsid w:val="001A7324"/>
    <w:rsid w:val="001A758F"/>
    <w:rsid w:val="001A7F5C"/>
    <w:rsid w:val="001B029C"/>
    <w:rsid w:val="001B05F9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912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B30"/>
    <w:rsid w:val="001D6D53"/>
    <w:rsid w:val="001D6D61"/>
    <w:rsid w:val="001D72A0"/>
    <w:rsid w:val="001E027A"/>
    <w:rsid w:val="001E03AC"/>
    <w:rsid w:val="001E0657"/>
    <w:rsid w:val="001E0914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94F"/>
    <w:rsid w:val="00204C13"/>
    <w:rsid w:val="00205A03"/>
    <w:rsid w:val="00205D46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17D3A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288B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FA8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1CE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185"/>
    <w:rsid w:val="00284AE7"/>
    <w:rsid w:val="00284EA8"/>
    <w:rsid w:val="002864C9"/>
    <w:rsid w:val="00286ACD"/>
    <w:rsid w:val="00287378"/>
    <w:rsid w:val="00287541"/>
    <w:rsid w:val="00287838"/>
    <w:rsid w:val="002879DB"/>
    <w:rsid w:val="0029012D"/>
    <w:rsid w:val="002901B3"/>
    <w:rsid w:val="002907B5"/>
    <w:rsid w:val="00290944"/>
    <w:rsid w:val="00290B27"/>
    <w:rsid w:val="00290CBE"/>
    <w:rsid w:val="00291436"/>
    <w:rsid w:val="002920F3"/>
    <w:rsid w:val="00292CEF"/>
    <w:rsid w:val="00292EB7"/>
    <w:rsid w:val="00293642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07FD"/>
    <w:rsid w:val="002B1166"/>
    <w:rsid w:val="002B11A9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8D8"/>
    <w:rsid w:val="002B4D04"/>
    <w:rsid w:val="002B52D5"/>
    <w:rsid w:val="002B625A"/>
    <w:rsid w:val="002C0ED0"/>
    <w:rsid w:val="002C0F30"/>
    <w:rsid w:val="002C19DB"/>
    <w:rsid w:val="002C2DE8"/>
    <w:rsid w:val="002C32D7"/>
    <w:rsid w:val="002C3971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7DE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A1D"/>
    <w:rsid w:val="002F4CB3"/>
    <w:rsid w:val="002F5379"/>
    <w:rsid w:val="002F5C1C"/>
    <w:rsid w:val="002F671E"/>
    <w:rsid w:val="002F6E00"/>
    <w:rsid w:val="002F6EC7"/>
    <w:rsid w:val="002F6F13"/>
    <w:rsid w:val="002F718B"/>
    <w:rsid w:val="002F773D"/>
    <w:rsid w:val="002F7935"/>
    <w:rsid w:val="002F7E8B"/>
    <w:rsid w:val="00300234"/>
    <w:rsid w:val="00300832"/>
    <w:rsid w:val="003008FB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46B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23B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077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2E5B"/>
    <w:rsid w:val="00343829"/>
    <w:rsid w:val="00344037"/>
    <w:rsid w:val="003456C8"/>
    <w:rsid w:val="00346DB5"/>
    <w:rsid w:val="003472D8"/>
    <w:rsid w:val="003477B1"/>
    <w:rsid w:val="003503FC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6EF4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21B"/>
    <w:rsid w:val="00363941"/>
    <w:rsid w:val="00363E02"/>
    <w:rsid w:val="00363FC8"/>
    <w:rsid w:val="00364337"/>
    <w:rsid w:val="00364476"/>
    <w:rsid w:val="00365340"/>
    <w:rsid w:val="0036573D"/>
    <w:rsid w:val="0036592A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AC"/>
    <w:rsid w:val="003742D2"/>
    <w:rsid w:val="00375570"/>
    <w:rsid w:val="00377CE1"/>
    <w:rsid w:val="00380033"/>
    <w:rsid w:val="00380718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47F2"/>
    <w:rsid w:val="003848BB"/>
    <w:rsid w:val="0038493A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40E"/>
    <w:rsid w:val="003939FF"/>
    <w:rsid w:val="00393DA1"/>
    <w:rsid w:val="00393E5D"/>
    <w:rsid w:val="00394329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E71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6AD7"/>
    <w:rsid w:val="003B70A6"/>
    <w:rsid w:val="003B77DF"/>
    <w:rsid w:val="003B7F43"/>
    <w:rsid w:val="003B7FE5"/>
    <w:rsid w:val="003C0714"/>
    <w:rsid w:val="003C0B6C"/>
    <w:rsid w:val="003C11C8"/>
    <w:rsid w:val="003C1261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2B75"/>
    <w:rsid w:val="003D3274"/>
    <w:rsid w:val="003D3987"/>
    <w:rsid w:val="003D3AFB"/>
    <w:rsid w:val="003D3C45"/>
    <w:rsid w:val="003D3F86"/>
    <w:rsid w:val="003D42A0"/>
    <w:rsid w:val="003D473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496"/>
    <w:rsid w:val="003E55E4"/>
    <w:rsid w:val="003E6405"/>
    <w:rsid w:val="003E74E3"/>
    <w:rsid w:val="003E7D27"/>
    <w:rsid w:val="003E7D6B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5671"/>
    <w:rsid w:val="003F6953"/>
    <w:rsid w:val="003F6BBE"/>
    <w:rsid w:val="003F6DBB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107D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B1C"/>
    <w:rsid w:val="00436CF8"/>
    <w:rsid w:val="00437447"/>
    <w:rsid w:val="00437B8C"/>
    <w:rsid w:val="00437D2D"/>
    <w:rsid w:val="00437FD5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C62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32C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39E6"/>
    <w:rsid w:val="00464CC6"/>
    <w:rsid w:val="004652FD"/>
    <w:rsid w:val="004656E8"/>
    <w:rsid w:val="0046622F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585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CCD"/>
    <w:rsid w:val="00487D0E"/>
    <w:rsid w:val="00490DE1"/>
    <w:rsid w:val="004914F8"/>
    <w:rsid w:val="00491624"/>
    <w:rsid w:val="00491719"/>
    <w:rsid w:val="00491BC9"/>
    <w:rsid w:val="00492BC5"/>
    <w:rsid w:val="0049411B"/>
    <w:rsid w:val="00494203"/>
    <w:rsid w:val="00495973"/>
    <w:rsid w:val="004964F1"/>
    <w:rsid w:val="00496ABA"/>
    <w:rsid w:val="00496C13"/>
    <w:rsid w:val="004972E3"/>
    <w:rsid w:val="00497C8F"/>
    <w:rsid w:val="00497CA7"/>
    <w:rsid w:val="00497DCD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64D"/>
    <w:rsid w:val="004A6744"/>
    <w:rsid w:val="004B0452"/>
    <w:rsid w:val="004B0766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0E47"/>
    <w:rsid w:val="004C1E36"/>
    <w:rsid w:val="004C25FF"/>
    <w:rsid w:val="004C2D14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261"/>
    <w:rsid w:val="004C7485"/>
    <w:rsid w:val="004C77D8"/>
    <w:rsid w:val="004C7CDE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4A3A"/>
    <w:rsid w:val="004D5AC0"/>
    <w:rsid w:val="004D6913"/>
    <w:rsid w:val="004D6AC5"/>
    <w:rsid w:val="004D761C"/>
    <w:rsid w:val="004D7EBD"/>
    <w:rsid w:val="004E02A7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1DD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E7980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5CDF"/>
    <w:rsid w:val="00506081"/>
    <w:rsid w:val="00506557"/>
    <w:rsid w:val="005065C9"/>
    <w:rsid w:val="0050677A"/>
    <w:rsid w:val="005073A1"/>
    <w:rsid w:val="00510370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13D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7C2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556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28B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3C77"/>
    <w:rsid w:val="00584A98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817"/>
    <w:rsid w:val="005A3F98"/>
    <w:rsid w:val="005A434D"/>
    <w:rsid w:val="005A5255"/>
    <w:rsid w:val="005A5412"/>
    <w:rsid w:val="005A5444"/>
    <w:rsid w:val="005A5FCE"/>
    <w:rsid w:val="005A662D"/>
    <w:rsid w:val="005A6A4A"/>
    <w:rsid w:val="005A6A9A"/>
    <w:rsid w:val="005A6AE9"/>
    <w:rsid w:val="005A7215"/>
    <w:rsid w:val="005A7C8C"/>
    <w:rsid w:val="005A7D22"/>
    <w:rsid w:val="005B1C13"/>
    <w:rsid w:val="005B20E0"/>
    <w:rsid w:val="005B211A"/>
    <w:rsid w:val="005B2158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5826"/>
    <w:rsid w:val="005D627A"/>
    <w:rsid w:val="005D6712"/>
    <w:rsid w:val="005D6A62"/>
    <w:rsid w:val="005D6A69"/>
    <w:rsid w:val="005D6BE6"/>
    <w:rsid w:val="005D6EFB"/>
    <w:rsid w:val="005D7559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E7FF3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6F"/>
    <w:rsid w:val="00606AE5"/>
    <w:rsid w:val="0060782D"/>
    <w:rsid w:val="00607E51"/>
    <w:rsid w:val="00607FD8"/>
    <w:rsid w:val="00610E0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2E87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2D26"/>
    <w:rsid w:val="00643475"/>
    <w:rsid w:val="0064396A"/>
    <w:rsid w:val="0064442B"/>
    <w:rsid w:val="0064608A"/>
    <w:rsid w:val="0064624E"/>
    <w:rsid w:val="006462A7"/>
    <w:rsid w:val="006462E5"/>
    <w:rsid w:val="00646964"/>
    <w:rsid w:val="006471CF"/>
    <w:rsid w:val="00647441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5BCD"/>
    <w:rsid w:val="0065618B"/>
    <w:rsid w:val="00656626"/>
    <w:rsid w:val="00656A92"/>
    <w:rsid w:val="00656DDE"/>
    <w:rsid w:val="006571F3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36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354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6CA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BCC"/>
    <w:rsid w:val="00675C72"/>
    <w:rsid w:val="00675CD2"/>
    <w:rsid w:val="006762C2"/>
    <w:rsid w:val="00676316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0F5"/>
    <w:rsid w:val="00683747"/>
    <w:rsid w:val="00683ECE"/>
    <w:rsid w:val="00684976"/>
    <w:rsid w:val="00684F67"/>
    <w:rsid w:val="006858EE"/>
    <w:rsid w:val="00686494"/>
    <w:rsid w:val="00687ED4"/>
    <w:rsid w:val="0069055A"/>
    <w:rsid w:val="00691672"/>
    <w:rsid w:val="00691B05"/>
    <w:rsid w:val="00691D8A"/>
    <w:rsid w:val="006944A7"/>
    <w:rsid w:val="00694B5B"/>
    <w:rsid w:val="006957D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598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2AB4"/>
    <w:rsid w:val="006F3185"/>
    <w:rsid w:val="006F341D"/>
    <w:rsid w:val="006F3620"/>
    <w:rsid w:val="006F3CDE"/>
    <w:rsid w:val="006F407E"/>
    <w:rsid w:val="006F431B"/>
    <w:rsid w:val="006F43A4"/>
    <w:rsid w:val="006F443E"/>
    <w:rsid w:val="006F4C66"/>
    <w:rsid w:val="006F58D4"/>
    <w:rsid w:val="006F5AFE"/>
    <w:rsid w:val="006F5BAB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39F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1F9E"/>
    <w:rsid w:val="007326C6"/>
    <w:rsid w:val="00732851"/>
    <w:rsid w:val="00732E2C"/>
    <w:rsid w:val="00732F36"/>
    <w:rsid w:val="00733630"/>
    <w:rsid w:val="00733797"/>
    <w:rsid w:val="00733B57"/>
    <w:rsid w:val="00733F6E"/>
    <w:rsid w:val="007348B1"/>
    <w:rsid w:val="00734909"/>
    <w:rsid w:val="00734FE4"/>
    <w:rsid w:val="007355B6"/>
    <w:rsid w:val="00735CAE"/>
    <w:rsid w:val="00735F2D"/>
    <w:rsid w:val="00736019"/>
    <w:rsid w:val="007362A6"/>
    <w:rsid w:val="00736D7D"/>
    <w:rsid w:val="007373A8"/>
    <w:rsid w:val="007375F2"/>
    <w:rsid w:val="0073766D"/>
    <w:rsid w:val="00740E58"/>
    <w:rsid w:val="00740FC6"/>
    <w:rsid w:val="00741520"/>
    <w:rsid w:val="00742B6F"/>
    <w:rsid w:val="00742BB2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0700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5952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1FD0"/>
    <w:rsid w:val="007725D4"/>
    <w:rsid w:val="00772F7E"/>
    <w:rsid w:val="007731EE"/>
    <w:rsid w:val="007732B8"/>
    <w:rsid w:val="007735E0"/>
    <w:rsid w:val="00773DA3"/>
    <w:rsid w:val="007745D4"/>
    <w:rsid w:val="0077476E"/>
    <w:rsid w:val="007748DE"/>
    <w:rsid w:val="00775299"/>
    <w:rsid w:val="0077539E"/>
    <w:rsid w:val="007755F2"/>
    <w:rsid w:val="00776416"/>
    <w:rsid w:val="00776971"/>
    <w:rsid w:val="00777A6B"/>
    <w:rsid w:val="0078003D"/>
    <w:rsid w:val="007800C2"/>
    <w:rsid w:val="00780D65"/>
    <w:rsid w:val="0078177E"/>
    <w:rsid w:val="00781975"/>
    <w:rsid w:val="0078261E"/>
    <w:rsid w:val="0078304C"/>
    <w:rsid w:val="00783673"/>
    <w:rsid w:val="00783D2A"/>
    <w:rsid w:val="007843D5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76"/>
    <w:rsid w:val="007A700B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181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D4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315"/>
    <w:rsid w:val="007F3A50"/>
    <w:rsid w:val="007F49AA"/>
    <w:rsid w:val="007F5108"/>
    <w:rsid w:val="007F5349"/>
    <w:rsid w:val="007F6389"/>
    <w:rsid w:val="007F7013"/>
    <w:rsid w:val="007F7230"/>
    <w:rsid w:val="007F74E4"/>
    <w:rsid w:val="007F7917"/>
    <w:rsid w:val="007F7FF3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8C1"/>
    <w:rsid w:val="00806F68"/>
    <w:rsid w:val="00807786"/>
    <w:rsid w:val="00807C4C"/>
    <w:rsid w:val="00807D52"/>
    <w:rsid w:val="00807F20"/>
    <w:rsid w:val="0081030C"/>
    <w:rsid w:val="00810352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87A"/>
    <w:rsid w:val="00822B19"/>
    <w:rsid w:val="008232EF"/>
    <w:rsid w:val="008235DB"/>
    <w:rsid w:val="00823B06"/>
    <w:rsid w:val="008241A2"/>
    <w:rsid w:val="00824AB4"/>
    <w:rsid w:val="00825022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102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004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4A7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4992"/>
    <w:rsid w:val="00885BD5"/>
    <w:rsid w:val="008865F4"/>
    <w:rsid w:val="008866C7"/>
    <w:rsid w:val="00890223"/>
    <w:rsid w:val="00890260"/>
    <w:rsid w:val="00890376"/>
    <w:rsid w:val="008903DD"/>
    <w:rsid w:val="00890E94"/>
    <w:rsid w:val="008918FB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79D"/>
    <w:rsid w:val="008B0B53"/>
    <w:rsid w:val="008B0D21"/>
    <w:rsid w:val="008B120C"/>
    <w:rsid w:val="008B130F"/>
    <w:rsid w:val="008B16D7"/>
    <w:rsid w:val="008B1B1E"/>
    <w:rsid w:val="008B242C"/>
    <w:rsid w:val="008B2D35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5B6E"/>
    <w:rsid w:val="008B60E5"/>
    <w:rsid w:val="008B630A"/>
    <w:rsid w:val="008B6FB9"/>
    <w:rsid w:val="008B758A"/>
    <w:rsid w:val="008B7997"/>
    <w:rsid w:val="008B7B5C"/>
    <w:rsid w:val="008C0B84"/>
    <w:rsid w:val="008C0C99"/>
    <w:rsid w:val="008C1423"/>
    <w:rsid w:val="008C1C57"/>
    <w:rsid w:val="008C1C91"/>
    <w:rsid w:val="008C2017"/>
    <w:rsid w:val="008C248C"/>
    <w:rsid w:val="008C24B5"/>
    <w:rsid w:val="008C314A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9CD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4468"/>
    <w:rsid w:val="008E45FC"/>
    <w:rsid w:val="008E4829"/>
    <w:rsid w:val="008E49A7"/>
    <w:rsid w:val="008E4BE3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3C6"/>
    <w:rsid w:val="009044A8"/>
    <w:rsid w:val="00904743"/>
    <w:rsid w:val="0090519F"/>
    <w:rsid w:val="009053AA"/>
    <w:rsid w:val="0090559C"/>
    <w:rsid w:val="0090574A"/>
    <w:rsid w:val="009060C1"/>
    <w:rsid w:val="00906572"/>
    <w:rsid w:val="00906933"/>
    <w:rsid w:val="00906939"/>
    <w:rsid w:val="00906CC7"/>
    <w:rsid w:val="00907067"/>
    <w:rsid w:val="00907436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1D86"/>
    <w:rsid w:val="00922010"/>
    <w:rsid w:val="009231A6"/>
    <w:rsid w:val="00924B46"/>
    <w:rsid w:val="0092551E"/>
    <w:rsid w:val="00926009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14A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67E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5D2E"/>
    <w:rsid w:val="0095681E"/>
    <w:rsid w:val="009572D4"/>
    <w:rsid w:val="009601EC"/>
    <w:rsid w:val="009607B7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7990"/>
    <w:rsid w:val="009713BD"/>
    <w:rsid w:val="00971626"/>
    <w:rsid w:val="00971753"/>
    <w:rsid w:val="00971C6B"/>
    <w:rsid w:val="00971E9D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A90"/>
    <w:rsid w:val="009930DC"/>
    <w:rsid w:val="0099325B"/>
    <w:rsid w:val="009939C3"/>
    <w:rsid w:val="00993A85"/>
    <w:rsid w:val="009944B9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D81"/>
    <w:rsid w:val="009A7541"/>
    <w:rsid w:val="009A76CF"/>
    <w:rsid w:val="009A7D0C"/>
    <w:rsid w:val="009B000A"/>
    <w:rsid w:val="009B0CDE"/>
    <w:rsid w:val="009B1F30"/>
    <w:rsid w:val="009B32BF"/>
    <w:rsid w:val="009B3611"/>
    <w:rsid w:val="009B3652"/>
    <w:rsid w:val="009B37F1"/>
    <w:rsid w:val="009B3AC2"/>
    <w:rsid w:val="009B3BCE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6EA"/>
    <w:rsid w:val="009B68F6"/>
    <w:rsid w:val="009B748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3EA"/>
    <w:rsid w:val="009D35E0"/>
    <w:rsid w:val="009D37F3"/>
    <w:rsid w:val="009D3F60"/>
    <w:rsid w:val="009D4FF0"/>
    <w:rsid w:val="009D5A44"/>
    <w:rsid w:val="009D60FF"/>
    <w:rsid w:val="009D6711"/>
    <w:rsid w:val="009D703C"/>
    <w:rsid w:val="009D718F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5BF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6F9D"/>
    <w:rsid w:val="00A070A3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1FA"/>
    <w:rsid w:val="00A31688"/>
    <w:rsid w:val="00A32EA7"/>
    <w:rsid w:val="00A33229"/>
    <w:rsid w:val="00A333EA"/>
    <w:rsid w:val="00A33453"/>
    <w:rsid w:val="00A34005"/>
    <w:rsid w:val="00A34338"/>
    <w:rsid w:val="00A3448A"/>
    <w:rsid w:val="00A35C7D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90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0F28"/>
    <w:rsid w:val="00A51132"/>
    <w:rsid w:val="00A511ED"/>
    <w:rsid w:val="00A5145B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3D3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04A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A12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857"/>
    <w:rsid w:val="00A95ACB"/>
    <w:rsid w:val="00A95B80"/>
    <w:rsid w:val="00A96C79"/>
    <w:rsid w:val="00A96F30"/>
    <w:rsid w:val="00A97224"/>
    <w:rsid w:val="00A97C01"/>
    <w:rsid w:val="00A97F6C"/>
    <w:rsid w:val="00AA016F"/>
    <w:rsid w:val="00AA0501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C12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BB9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1FA"/>
    <w:rsid w:val="00AE032F"/>
    <w:rsid w:val="00AE20FE"/>
    <w:rsid w:val="00AE23D8"/>
    <w:rsid w:val="00AE27AC"/>
    <w:rsid w:val="00AE2CAC"/>
    <w:rsid w:val="00AE3454"/>
    <w:rsid w:val="00AE36A0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816"/>
    <w:rsid w:val="00AE7BDB"/>
    <w:rsid w:val="00AF039A"/>
    <w:rsid w:val="00AF0508"/>
    <w:rsid w:val="00AF0A7D"/>
    <w:rsid w:val="00AF131E"/>
    <w:rsid w:val="00AF163B"/>
    <w:rsid w:val="00AF1AF5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6C11"/>
    <w:rsid w:val="00AF73F2"/>
    <w:rsid w:val="00AF7522"/>
    <w:rsid w:val="00AF78ED"/>
    <w:rsid w:val="00AF7B02"/>
    <w:rsid w:val="00AF7CAA"/>
    <w:rsid w:val="00B001EE"/>
    <w:rsid w:val="00B006FE"/>
    <w:rsid w:val="00B007CB"/>
    <w:rsid w:val="00B00A30"/>
    <w:rsid w:val="00B00F3C"/>
    <w:rsid w:val="00B01025"/>
    <w:rsid w:val="00B0188E"/>
    <w:rsid w:val="00B02051"/>
    <w:rsid w:val="00B02AA9"/>
    <w:rsid w:val="00B02BF3"/>
    <w:rsid w:val="00B02FA3"/>
    <w:rsid w:val="00B02FDE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256"/>
    <w:rsid w:val="00B20D09"/>
    <w:rsid w:val="00B21270"/>
    <w:rsid w:val="00B215EF"/>
    <w:rsid w:val="00B22244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8B3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6175"/>
    <w:rsid w:val="00B468DC"/>
    <w:rsid w:val="00B46AF1"/>
    <w:rsid w:val="00B47776"/>
    <w:rsid w:val="00B47B57"/>
    <w:rsid w:val="00B507A0"/>
    <w:rsid w:val="00B51144"/>
    <w:rsid w:val="00B5126F"/>
    <w:rsid w:val="00B513D8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04DA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3908"/>
    <w:rsid w:val="00B8538C"/>
    <w:rsid w:val="00B85688"/>
    <w:rsid w:val="00B857AA"/>
    <w:rsid w:val="00B859D2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2FE1"/>
    <w:rsid w:val="00BA37AA"/>
    <w:rsid w:val="00BA482F"/>
    <w:rsid w:val="00BA56D2"/>
    <w:rsid w:val="00BA74BE"/>
    <w:rsid w:val="00BA76E0"/>
    <w:rsid w:val="00BB09DF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406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8F3"/>
    <w:rsid w:val="00BE3A2F"/>
    <w:rsid w:val="00BE3D57"/>
    <w:rsid w:val="00BE4599"/>
    <w:rsid w:val="00BE54FC"/>
    <w:rsid w:val="00BE5B0F"/>
    <w:rsid w:val="00BE5E49"/>
    <w:rsid w:val="00BE5FCD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5D2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017"/>
    <w:rsid w:val="00C12107"/>
    <w:rsid w:val="00C122BA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16D"/>
    <w:rsid w:val="00C36890"/>
    <w:rsid w:val="00C36AB9"/>
    <w:rsid w:val="00C3719D"/>
    <w:rsid w:val="00C40156"/>
    <w:rsid w:val="00C4086B"/>
    <w:rsid w:val="00C41154"/>
    <w:rsid w:val="00C416B3"/>
    <w:rsid w:val="00C41779"/>
    <w:rsid w:val="00C4180D"/>
    <w:rsid w:val="00C41B67"/>
    <w:rsid w:val="00C41CBE"/>
    <w:rsid w:val="00C427DB"/>
    <w:rsid w:val="00C42C0B"/>
    <w:rsid w:val="00C42E9E"/>
    <w:rsid w:val="00C43152"/>
    <w:rsid w:val="00C4413A"/>
    <w:rsid w:val="00C442B7"/>
    <w:rsid w:val="00C444AF"/>
    <w:rsid w:val="00C44A8D"/>
    <w:rsid w:val="00C44B3E"/>
    <w:rsid w:val="00C44F8F"/>
    <w:rsid w:val="00C45055"/>
    <w:rsid w:val="00C4626F"/>
    <w:rsid w:val="00C47004"/>
    <w:rsid w:val="00C47080"/>
    <w:rsid w:val="00C474D7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2B55"/>
    <w:rsid w:val="00C630C6"/>
    <w:rsid w:val="00C634E7"/>
    <w:rsid w:val="00C644B0"/>
    <w:rsid w:val="00C64672"/>
    <w:rsid w:val="00C64FD6"/>
    <w:rsid w:val="00C6521E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4CEA"/>
    <w:rsid w:val="00C75D2F"/>
    <w:rsid w:val="00C76232"/>
    <w:rsid w:val="00C767BE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020"/>
    <w:rsid w:val="00C9027A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4803"/>
    <w:rsid w:val="00C953E0"/>
    <w:rsid w:val="00C95B40"/>
    <w:rsid w:val="00C96779"/>
    <w:rsid w:val="00C97D16"/>
    <w:rsid w:val="00CA0AFB"/>
    <w:rsid w:val="00CA0CD4"/>
    <w:rsid w:val="00CA1ED8"/>
    <w:rsid w:val="00CA2483"/>
    <w:rsid w:val="00CA2D46"/>
    <w:rsid w:val="00CA33F2"/>
    <w:rsid w:val="00CA37D6"/>
    <w:rsid w:val="00CA3E64"/>
    <w:rsid w:val="00CA408E"/>
    <w:rsid w:val="00CA4B4B"/>
    <w:rsid w:val="00CA4F4B"/>
    <w:rsid w:val="00CA6401"/>
    <w:rsid w:val="00CA702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AB2"/>
    <w:rsid w:val="00CC1BF7"/>
    <w:rsid w:val="00CC2011"/>
    <w:rsid w:val="00CC281C"/>
    <w:rsid w:val="00CC3366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D715A"/>
    <w:rsid w:val="00CE0424"/>
    <w:rsid w:val="00CE21B9"/>
    <w:rsid w:val="00CE2688"/>
    <w:rsid w:val="00CE27C1"/>
    <w:rsid w:val="00CE330F"/>
    <w:rsid w:val="00CE33C5"/>
    <w:rsid w:val="00CE3B4E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4FD"/>
    <w:rsid w:val="00D0182F"/>
    <w:rsid w:val="00D01B59"/>
    <w:rsid w:val="00D02520"/>
    <w:rsid w:val="00D0282D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07BD7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A58"/>
    <w:rsid w:val="00D13B1E"/>
    <w:rsid w:val="00D13E4E"/>
    <w:rsid w:val="00D141AB"/>
    <w:rsid w:val="00D141AD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020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27F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3F4"/>
    <w:rsid w:val="00D63714"/>
    <w:rsid w:val="00D63B50"/>
    <w:rsid w:val="00D63BF1"/>
    <w:rsid w:val="00D63F51"/>
    <w:rsid w:val="00D6435C"/>
    <w:rsid w:val="00D652B5"/>
    <w:rsid w:val="00D65796"/>
    <w:rsid w:val="00D66155"/>
    <w:rsid w:val="00D662CA"/>
    <w:rsid w:val="00D66766"/>
    <w:rsid w:val="00D70174"/>
    <w:rsid w:val="00D708B0"/>
    <w:rsid w:val="00D70A04"/>
    <w:rsid w:val="00D71B7E"/>
    <w:rsid w:val="00D71CFA"/>
    <w:rsid w:val="00D71DA4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9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3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DBE"/>
    <w:rsid w:val="00DA0FDC"/>
    <w:rsid w:val="00DA1684"/>
    <w:rsid w:val="00DA199C"/>
    <w:rsid w:val="00DA19A7"/>
    <w:rsid w:val="00DA1B30"/>
    <w:rsid w:val="00DA2035"/>
    <w:rsid w:val="00DA2A91"/>
    <w:rsid w:val="00DA2AD5"/>
    <w:rsid w:val="00DA2FE4"/>
    <w:rsid w:val="00DA305E"/>
    <w:rsid w:val="00DA3669"/>
    <w:rsid w:val="00DA4C4F"/>
    <w:rsid w:val="00DA4C84"/>
    <w:rsid w:val="00DA5417"/>
    <w:rsid w:val="00DA5432"/>
    <w:rsid w:val="00DA56E8"/>
    <w:rsid w:val="00DA6DC8"/>
    <w:rsid w:val="00DA6FA8"/>
    <w:rsid w:val="00DA7AB7"/>
    <w:rsid w:val="00DB03D2"/>
    <w:rsid w:val="00DB0653"/>
    <w:rsid w:val="00DB078B"/>
    <w:rsid w:val="00DB07FE"/>
    <w:rsid w:val="00DB0A9F"/>
    <w:rsid w:val="00DB1361"/>
    <w:rsid w:val="00DB2091"/>
    <w:rsid w:val="00DB2D12"/>
    <w:rsid w:val="00DB2EB7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1D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3BEC"/>
    <w:rsid w:val="00DD444F"/>
    <w:rsid w:val="00DD498E"/>
    <w:rsid w:val="00DD5229"/>
    <w:rsid w:val="00DD56D7"/>
    <w:rsid w:val="00DD5B9B"/>
    <w:rsid w:val="00DD6063"/>
    <w:rsid w:val="00DD60DD"/>
    <w:rsid w:val="00DD62C0"/>
    <w:rsid w:val="00DD6B23"/>
    <w:rsid w:val="00DD7512"/>
    <w:rsid w:val="00DD7625"/>
    <w:rsid w:val="00DE05AC"/>
    <w:rsid w:val="00DE1399"/>
    <w:rsid w:val="00DE191C"/>
    <w:rsid w:val="00DE26E3"/>
    <w:rsid w:val="00DE2775"/>
    <w:rsid w:val="00DE28CB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1A94"/>
    <w:rsid w:val="00DF233B"/>
    <w:rsid w:val="00DF23B8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1AC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3E4F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2ECC"/>
    <w:rsid w:val="00E33190"/>
    <w:rsid w:val="00E33452"/>
    <w:rsid w:val="00E34188"/>
    <w:rsid w:val="00E34223"/>
    <w:rsid w:val="00E34B6E"/>
    <w:rsid w:val="00E34D5F"/>
    <w:rsid w:val="00E3535C"/>
    <w:rsid w:val="00E353BE"/>
    <w:rsid w:val="00E353EC"/>
    <w:rsid w:val="00E35478"/>
    <w:rsid w:val="00E35559"/>
    <w:rsid w:val="00E3581C"/>
    <w:rsid w:val="00E35ABC"/>
    <w:rsid w:val="00E36C89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1E8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416"/>
    <w:rsid w:val="00E65C27"/>
    <w:rsid w:val="00E65E2C"/>
    <w:rsid w:val="00E66210"/>
    <w:rsid w:val="00E66CBA"/>
    <w:rsid w:val="00E6700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EBB"/>
    <w:rsid w:val="00E87704"/>
    <w:rsid w:val="00E87822"/>
    <w:rsid w:val="00E87E3F"/>
    <w:rsid w:val="00E90395"/>
    <w:rsid w:val="00E90E49"/>
    <w:rsid w:val="00E90FAE"/>
    <w:rsid w:val="00E9107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D6B"/>
    <w:rsid w:val="00E94F8A"/>
    <w:rsid w:val="00E94FA0"/>
    <w:rsid w:val="00E959B0"/>
    <w:rsid w:val="00E96643"/>
    <w:rsid w:val="00E96B19"/>
    <w:rsid w:val="00E97663"/>
    <w:rsid w:val="00EA1479"/>
    <w:rsid w:val="00EA14AA"/>
    <w:rsid w:val="00EA1673"/>
    <w:rsid w:val="00EA211F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000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3CF"/>
    <w:rsid w:val="00ED0705"/>
    <w:rsid w:val="00ED0748"/>
    <w:rsid w:val="00ED074E"/>
    <w:rsid w:val="00ED0822"/>
    <w:rsid w:val="00ED0965"/>
    <w:rsid w:val="00ED0EF2"/>
    <w:rsid w:val="00ED1006"/>
    <w:rsid w:val="00ED10AD"/>
    <w:rsid w:val="00ED1D0A"/>
    <w:rsid w:val="00ED315D"/>
    <w:rsid w:val="00ED37AE"/>
    <w:rsid w:val="00ED453B"/>
    <w:rsid w:val="00ED479E"/>
    <w:rsid w:val="00ED4BCE"/>
    <w:rsid w:val="00ED5A72"/>
    <w:rsid w:val="00ED5C12"/>
    <w:rsid w:val="00ED6145"/>
    <w:rsid w:val="00ED6337"/>
    <w:rsid w:val="00ED7311"/>
    <w:rsid w:val="00EE03A1"/>
    <w:rsid w:val="00EE04FF"/>
    <w:rsid w:val="00EE05AE"/>
    <w:rsid w:val="00EE1429"/>
    <w:rsid w:val="00EE183E"/>
    <w:rsid w:val="00EE20C0"/>
    <w:rsid w:val="00EE21D7"/>
    <w:rsid w:val="00EE28F4"/>
    <w:rsid w:val="00EE2CE8"/>
    <w:rsid w:val="00EE38E1"/>
    <w:rsid w:val="00EE3C81"/>
    <w:rsid w:val="00EE3F46"/>
    <w:rsid w:val="00EE42D3"/>
    <w:rsid w:val="00EE457B"/>
    <w:rsid w:val="00EE49B5"/>
    <w:rsid w:val="00EE6192"/>
    <w:rsid w:val="00EE6BBB"/>
    <w:rsid w:val="00EF14DB"/>
    <w:rsid w:val="00EF18FE"/>
    <w:rsid w:val="00EF1CCB"/>
    <w:rsid w:val="00EF2226"/>
    <w:rsid w:val="00EF2322"/>
    <w:rsid w:val="00EF279B"/>
    <w:rsid w:val="00EF27D9"/>
    <w:rsid w:val="00EF2E16"/>
    <w:rsid w:val="00EF33B4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3913"/>
    <w:rsid w:val="00F13CE9"/>
    <w:rsid w:val="00F13EDB"/>
    <w:rsid w:val="00F146D7"/>
    <w:rsid w:val="00F15129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8D7"/>
    <w:rsid w:val="00F22D23"/>
    <w:rsid w:val="00F23207"/>
    <w:rsid w:val="00F2376F"/>
    <w:rsid w:val="00F23DE2"/>
    <w:rsid w:val="00F243D8"/>
    <w:rsid w:val="00F247D7"/>
    <w:rsid w:val="00F24CD7"/>
    <w:rsid w:val="00F25923"/>
    <w:rsid w:val="00F2651C"/>
    <w:rsid w:val="00F2685D"/>
    <w:rsid w:val="00F2742A"/>
    <w:rsid w:val="00F27464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C4B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3E2"/>
    <w:rsid w:val="00F47068"/>
    <w:rsid w:val="00F47241"/>
    <w:rsid w:val="00F4766C"/>
    <w:rsid w:val="00F47BDF"/>
    <w:rsid w:val="00F47FB9"/>
    <w:rsid w:val="00F5060E"/>
    <w:rsid w:val="00F507D1"/>
    <w:rsid w:val="00F50BFC"/>
    <w:rsid w:val="00F50EEA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413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0CF4"/>
    <w:rsid w:val="00F71F69"/>
    <w:rsid w:val="00F725A6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57A6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95C"/>
    <w:rsid w:val="00F93AA9"/>
    <w:rsid w:val="00F93E12"/>
    <w:rsid w:val="00F9471D"/>
    <w:rsid w:val="00F94768"/>
    <w:rsid w:val="00F95571"/>
    <w:rsid w:val="00F961C2"/>
    <w:rsid w:val="00F96985"/>
    <w:rsid w:val="00F96CAE"/>
    <w:rsid w:val="00F97838"/>
    <w:rsid w:val="00F97F9A"/>
    <w:rsid w:val="00FA0D1E"/>
    <w:rsid w:val="00FA18CB"/>
    <w:rsid w:val="00FA1B3F"/>
    <w:rsid w:val="00FA1C4C"/>
    <w:rsid w:val="00FA2193"/>
    <w:rsid w:val="00FA224D"/>
    <w:rsid w:val="00FA2725"/>
    <w:rsid w:val="00FA2BB3"/>
    <w:rsid w:val="00FA3AB8"/>
    <w:rsid w:val="00FA3F06"/>
    <w:rsid w:val="00FA446D"/>
    <w:rsid w:val="00FA4A3B"/>
    <w:rsid w:val="00FA505D"/>
    <w:rsid w:val="00FA50EC"/>
    <w:rsid w:val="00FA5526"/>
    <w:rsid w:val="00FA56A6"/>
    <w:rsid w:val="00FA5B64"/>
    <w:rsid w:val="00FA5E76"/>
    <w:rsid w:val="00FA6045"/>
    <w:rsid w:val="00FA61C5"/>
    <w:rsid w:val="00FA6713"/>
    <w:rsid w:val="00FA7B86"/>
    <w:rsid w:val="00FB05A8"/>
    <w:rsid w:val="00FB07D7"/>
    <w:rsid w:val="00FB0A2B"/>
    <w:rsid w:val="00FB0F42"/>
    <w:rsid w:val="00FB1326"/>
    <w:rsid w:val="00FB144D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6F2"/>
    <w:rsid w:val="00FB6742"/>
    <w:rsid w:val="00FB6A6A"/>
    <w:rsid w:val="00FB7B52"/>
    <w:rsid w:val="00FC0062"/>
    <w:rsid w:val="00FC0BDF"/>
    <w:rsid w:val="00FC0F9B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60C"/>
    <w:rsid w:val="00FF2FED"/>
    <w:rsid w:val="00FF3088"/>
    <w:rsid w:val="00FF3C97"/>
    <w:rsid w:val="00FF4044"/>
    <w:rsid w:val="00FF42EE"/>
    <w:rsid w:val="00FF45A5"/>
    <w:rsid w:val="00FF4A4B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8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qFormat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aliases w:val="Paragrafo elenco 字符,목록단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  <w:style w:type="character" w:customStyle="1" w:styleId="NOChar1">
    <w:name w:val="NO Char1"/>
    <w:qFormat/>
    <w:locked/>
    <w:rsid w:val="00B859D2"/>
    <w:rPr>
      <w:rFonts w:ascii="Times New Roman" w:hAnsi="Times New Roman" w:cs="Times New Roman"/>
      <w:sz w:val="20"/>
      <w:szCs w:val="20"/>
      <w:lang w:val="en-GB"/>
    </w:rPr>
  </w:style>
  <w:style w:type="table" w:customStyle="1" w:styleId="10">
    <w:name w:val="网格型1"/>
    <w:basedOn w:val="TableNormal"/>
    <w:next w:val="TableGrid"/>
    <w:uiPriority w:val="39"/>
    <w:qFormat/>
    <w:rsid w:val="009B0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32</TotalTime>
  <Pages>12</Pages>
  <Words>5695</Words>
  <Characters>32466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38085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5</cp:revision>
  <cp:lastPrinted>2008-01-31T00:09:00Z</cp:lastPrinted>
  <dcterms:created xsi:type="dcterms:W3CDTF">2025-05-08T09:41:00Z</dcterms:created>
  <dcterms:modified xsi:type="dcterms:W3CDTF">2025-05-09T06:45:00Z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